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373CE" w14:textId="77777777" w:rsidR="00A40167" w:rsidRDefault="00A40167" w:rsidP="005F1B27">
      <w:pPr>
        <w:pStyle w:val="Header"/>
        <w:tabs>
          <w:tab w:val="clear" w:pos="4320"/>
          <w:tab w:val="clear" w:pos="8640"/>
          <w:tab w:val="right" w:pos="9360"/>
        </w:tabs>
        <w:rPr>
          <w:rFonts w:ascii="Arial" w:hAnsi="Arial" w:cs="Arial"/>
          <w:color w:val="000000" w:themeColor="text1"/>
          <w:sz w:val="29"/>
          <w:szCs w:val="29"/>
        </w:rPr>
      </w:pPr>
    </w:p>
    <w:p w14:paraId="10115662" w14:textId="52CA2A3A"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78A8EF2F">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20A7D9FF"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5889BF9E" w14:textId="4D6B18EB" w:rsidR="00E24D53" w:rsidRDefault="00E24D53" w:rsidP="005F1B27">
      <w:pPr>
        <w:pStyle w:val="Header"/>
        <w:tabs>
          <w:tab w:val="clear" w:pos="4320"/>
          <w:tab w:val="clear" w:pos="8640"/>
          <w:tab w:val="right" w:pos="9360"/>
        </w:tabs>
        <w:rPr>
          <w:rFonts w:ascii="Arial" w:hAnsi="Arial" w:cs="Arial"/>
          <w:color w:val="000000" w:themeColor="text1"/>
          <w:sz w:val="29"/>
          <w:szCs w:val="29"/>
        </w:rPr>
      </w:pPr>
    </w:p>
    <w:p w14:paraId="191A8BE8" w14:textId="0C88E464" w:rsidR="005F1B27" w:rsidRPr="009B510D" w:rsidRDefault="00AA6451"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God vs. gods</w:t>
      </w:r>
      <w:r w:rsidR="005F1B27" w:rsidRPr="009B510D">
        <w:rPr>
          <w:rFonts w:ascii="Arial" w:hAnsi="Arial" w:cs="Arial"/>
          <w:color w:val="000000" w:themeColor="text1"/>
          <w:sz w:val="29"/>
          <w:szCs w:val="29"/>
        </w:rPr>
        <w:tab/>
      </w:r>
      <w:r w:rsidR="002611A4">
        <w:rPr>
          <w:rFonts w:ascii="Arial" w:hAnsi="Arial" w:cs="Arial"/>
          <w:color w:val="000000" w:themeColor="text1"/>
          <w:sz w:val="29"/>
          <w:szCs w:val="29"/>
        </w:rPr>
        <w:t xml:space="preserve">October </w:t>
      </w:r>
      <w:r w:rsidR="00784EBE">
        <w:rPr>
          <w:rFonts w:ascii="Arial" w:hAnsi="Arial" w:cs="Arial"/>
          <w:color w:val="000000" w:themeColor="text1"/>
          <w:sz w:val="29"/>
          <w:szCs w:val="29"/>
        </w:rPr>
        <w:t>1</w:t>
      </w:r>
      <w:r>
        <w:rPr>
          <w:rFonts w:ascii="Arial" w:hAnsi="Arial" w:cs="Arial"/>
          <w:color w:val="000000" w:themeColor="text1"/>
          <w:sz w:val="29"/>
          <w:szCs w:val="29"/>
        </w:rPr>
        <w:t>8</w:t>
      </w:r>
      <w:r w:rsidR="00227CF8">
        <w:rPr>
          <w:rFonts w:ascii="Arial" w:hAnsi="Arial" w:cs="Arial"/>
          <w:color w:val="000000" w:themeColor="text1"/>
          <w:sz w:val="29"/>
          <w:szCs w:val="29"/>
        </w:rPr>
        <w:t>, 20</w:t>
      </w:r>
      <w:r w:rsidR="002418C2">
        <w:rPr>
          <w:rFonts w:ascii="Arial" w:hAnsi="Arial" w:cs="Arial"/>
          <w:color w:val="000000" w:themeColor="text1"/>
          <w:sz w:val="29"/>
          <w:szCs w:val="29"/>
        </w:rPr>
        <w:t>20</w:t>
      </w:r>
    </w:p>
    <w:p w14:paraId="2A761062" w14:textId="57619C33" w:rsidR="005F1B27" w:rsidRPr="009B510D" w:rsidRDefault="002611A4"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Moses</w:t>
      </w:r>
      <w:r w:rsidR="00B16686">
        <w:rPr>
          <w:rFonts w:ascii="Arial" w:hAnsi="Arial" w:cs="Arial"/>
          <w:color w:val="000000" w:themeColor="text1"/>
          <w:sz w:val="18"/>
          <w:szCs w:val="18"/>
        </w:rPr>
        <w:t xml:space="preserve">, </w:t>
      </w:r>
      <w:r>
        <w:rPr>
          <w:rFonts w:ascii="Arial" w:hAnsi="Arial" w:cs="Arial"/>
          <w:color w:val="000000" w:themeColor="text1"/>
          <w:sz w:val="18"/>
          <w:szCs w:val="18"/>
        </w:rPr>
        <w:t xml:space="preserve">Exodus </w:t>
      </w:r>
      <w:r w:rsidR="00AA6451">
        <w:rPr>
          <w:rFonts w:ascii="Arial" w:hAnsi="Arial" w:cs="Arial"/>
          <w:color w:val="000000" w:themeColor="text1"/>
          <w:sz w:val="18"/>
          <w:szCs w:val="18"/>
        </w:rPr>
        <w:t>6-12</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3CBFE6AA" w14:textId="5B58C4CA" w:rsidR="00F07542" w:rsidRPr="00F07542" w:rsidRDefault="00E24D53" w:rsidP="00535103">
      <w:pPr>
        <w:pStyle w:val="ListParagraph"/>
        <w:numPr>
          <w:ilvl w:val="0"/>
          <w:numId w:val="31"/>
        </w:numPr>
        <w:rPr>
          <w:rFonts w:ascii="Arial" w:hAnsi="Arial" w:cs="Arial"/>
          <w:color w:val="000000" w:themeColor="text1"/>
          <w:sz w:val="22"/>
          <w:szCs w:val="22"/>
        </w:rPr>
      </w:pPr>
      <w:r>
        <w:rPr>
          <w:rFonts w:ascii="Arial" w:hAnsi="Arial" w:cs="Arial"/>
          <w:b/>
          <w:color w:val="000000" w:themeColor="text1"/>
          <w:sz w:val="22"/>
          <w:szCs w:val="22"/>
        </w:rPr>
        <w:t>Share your name and answer</w:t>
      </w:r>
      <w:r w:rsidR="008A70F9">
        <w:rPr>
          <w:rFonts w:ascii="Arial" w:hAnsi="Arial" w:cs="Arial"/>
          <w:b/>
          <w:color w:val="000000" w:themeColor="text1"/>
          <w:sz w:val="22"/>
          <w:szCs w:val="22"/>
        </w:rPr>
        <w:t xml:space="preserve"> </w:t>
      </w:r>
      <w:r w:rsidR="005F1B27" w:rsidRPr="009B510D">
        <w:rPr>
          <w:rFonts w:ascii="Arial" w:hAnsi="Arial" w:cs="Arial"/>
          <w:b/>
          <w:color w:val="000000" w:themeColor="text1"/>
          <w:sz w:val="22"/>
          <w:szCs w:val="22"/>
        </w:rPr>
        <w:t xml:space="preserve">the following </w:t>
      </w:r>
      <w:r w:rsidR="003F2858">
        <w:rPr>
          <w:rFonts w:ascii="Arial" w:hAnsi="Arial" w:cs="Arial"/>
          <w:b/>
          <w:color w:val="000000" w:themeColor="text1"/>
          <w:sz w:val="22"/>
          <w:szCs w:val="22"/>
        </w:rPr>
        <w:t>question</w:t>
      </w:r>
      <w:r w:rsidR="005F1B27" w:rsidRPr="009B510D">
        <w:rPr>
          <w:rFonts w:ascii="Arial" w:hAnsi="Arial" w:cs="Arial"/>
          <w:b/>
          <w:color w:val="000000" w:themeColor="text1"/>
          <w:sz w:val="22"/>
          <w:szCs w:val="22"/>
        </w:rPr>
        <w:t xml:space="preserve">: </w:t>
      </w:r>
    </w:p>
    <w:p w14:paraId="26A510FC" w14:textId="6B89E3CC" w:rsidR="00784EBE" w:rsidRPr="00D24000" w:rsidRDefault="007C6E83" w:rsidP="00D24000">
      <w:pPr>
        <w:pStyle w:val="ListParagraph"/>
        <w:numPr>
          <w:ilvl w:val="1"/>
          <w:numId w:val="31"/>
        </w:numPr>
        <w:rPr>
          <w:rFonts w:ascii="Arial" w:hAnsi="Arial" w:cs="Arial"/>
          <w:color w:val="000000" w:themeColor="text1"/>
          <w:sz w:val="22"/>
          <w:szCs w:val="22"/>
        </w:rPr>
      </w:pPr>
      <w:r w:rsidRPr="006458AA">
        <w:rPr>
          <w:rFonts w:ascii="Arial" w:hAnsi="Arial" w:cs="Arial"/>
          <w:b/>
          <w:bCs/>
          <w:color w:val="000000" w:themeColor="text1"/>
          <w:sz w:val="22"/>
          <w:szCs w:val="22"/>
        </w:rPr>
        <w:t xml:space="preserve">What </w:t>
      </w:r>
      <w:r w:rsidR="00F20222">
        <w:rPr>
          <w:rFonts w:ascii="Arial" w:hAnsi="Arial" w:cs="Arial"/>
          <w:b/>
          <w:bCs/>
          <w:color w:val="000000" w:themeColor="text1"/>
          <w:sz w:val="22"/>
          <w:szCs w:val="22"/>
        </w:rPr>
        <w:t xml:space="preserve">is </w:t>
      </w:r>
      <w:r w:rsidR="00E35F5E">
        <w:rPr>
          <w:rFonts w:ascii="Arial" w:hAnsi="Arial" w:cs="Arial"/>
          <w:b/>
          <w:bCs/>
          <w:color w:val="000000" w:themeColor="text1"/>
          <w:sz w:val="22"/>
          <w:szCs w:val="22"/>
        </w:rPr>
        <w:t>something that brought you joy this week?</w:t>
      </w:r>
    </w:p>
    <w:p w14:paraId="54AD84FE" w14:textId="77777777" w:rsidR="00D24000" w:rsidRPr="00D24000" w:rsidRDefault="00D24000" w:rsidP="00D24000">
      <w:pPr>
        <w:rPr>
          <w:rFonts w:ascii="Arial" w:hAnsi="Arial" w:cs="Arial"/>
          <w:color w:val="000000" w:themeColor="text1"/>
          <w:sz w:val="22"/>
          <w:szCs w:val="22"/>
        </w:rPr>
      </w:pPr>
    </w:p>
    <w:p w14:paraId="15CE0396" w14:textId="512AD412"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791D46">
        <w:rPr>
          <w:rFonts w:ascii="Arial" w:hAnsi="Arial" w:cs="Arial"/>
          <w:color w:val="000000" w:themeColor="text1"/>
          <w:sz w:val="22"/>
          <w:szCs w:val="22"/>
        </w:rPr>
        <w:t>Have someone recap the message in about a minute or two and then ask the following questions:</w:t>
      </w:r>
    </w:p>
    <w:p w14:paraId="3960A139" w14:textId="27D9FD63" w:rsidR="004312AC" w:rsidRPr="00683764" w:rsidRDefault="006A1845" w:rsidP="00434CF1">
      <w:pPr>
        <w:numPr>
          <w:ilvl w:val="0"/>
          <w:numId w:val="31"/>
        </w:numPr>
        <w:tabs>
          <w:tab w:val="left" w:pos="171"/>
          <w:tab w:val="left" w:pos="1080"/>
        </w:tabs>
        <w:suppressAutoHyphens w:val="0"/>
        <w:rPr>
          <w:rFonts w:ascii="Arial" w:hAnsi="Arial" w:cs="Arial"/>
          <w:b/>
          <w:bCs/>
          <w:color w:val="000000" w:themeColor="text1"/>
          <w:sz w:val="22"/>
          <w:szCs w:val="22"/>
        </w:rPr>
      </w:pPr>
      <w:r>
        <w:rPr>
          <w:rFonts w:ascii="Arial" w:hAnsi="Arial" w:cs="Arial"/>
          <w:b/>
          <w:bCs/>
          <w:sz w:val="22"/>
          <w:szCs w:val="22"/>
        </w:rPr>
        <w:t>Wh</w:t>
      </w:r>
      <w:r w:rsidR="009E5C41">
        <w:rPr>
          <w:rFonts w:ascii="Arial" w:hAnsi="Arial" w:cs="Arial"/>
          <w:b/>
          <w:bCs/>
          <w:sz w:val="22"/>
          <w:szCs w:val="22"/>
        </w:rPr>
        <w:t>at points from Sunday’s message</w:t>
      </w:r>
      <w:r w:rsidR="00F67DF5">
        <w:rPr>
          <w:rFonts w:ascii="Arial" w:hAnsi="Arial" w:cs="Arial"/>
          <w:b/>
          <w:bCs/>
          <w:sz w:val="22"/>
          <w:szCs w:val="22"/>
        </w:rPr>
        <w:t xml:space="preserve"> most</w:t>
      </w:r>
      <w:r w:rsidR="009E5C41">
        <w:rPr>
          <w:rFonts w:ascii="Arial" w:hAnsi="Arial" w:cs="Arial"/>
          <w:b/>
          <w:bCs/>
          <w:sz w:val="22"/>
          <w:szCs w:val="22"/>
        </w:rPr>
        <w:t xml:space="preserve"> stood out to you?</w:t>
      </w:r>
    </w:p>
    <w:p w14:paraId="39E70D4A" w14:textId="7B6AF032" w:rsidR="003B7861" w:rsidRPr="003B7861" w:rsidRDefault="003B7861" w:rsidP="003B7861">
      <w:pPr>
        <w:pStyle w:val="ListParagraph"/>
        <w:numPr>
          <w:ilvl w:val="0"/>
          <w:numId w:val="31"/>
        </w:numPr>
        <w:rPr>
          <w:rFonts w:ascii="Arial" w:hAnsi="Arial" w:cs="Arial"/>
          <w:b/>
          <w:color w:val="000000" w:themeColor="text1"/>
          <w:sz w:val="22"/>
          <w:szCs w:val="22"/>
        </w:rPr>
      </w:pPr>
      <w:r>
        <w:rPr>
          <w:rFonts w:ascii="Arial" w:hAnsi="Arial" w:cs="Arial"/>
          <w:sz w:val="22"/>
          <w:szCs w:val="22"/>
        </w:rPr>
        <w:t>Drew shared that when God calls us to something, it doesn’t mean it will be easy.</w:t>
      </w:r>
    </w:p>
    <w:p w14:paraId="6CD635E1" w14:textId="6FA4AD62" w:rsidR="009E5C41" w:rsidRPr="009E5C41" w:rsidRDefault="009E5C41" w:rsidP="003B7861">
      <w:pPr>
        <w:pStyle w:val="ListParagraph"/>
        <w:numPr>
          <w:ilvl w:val="1"/>
          <w:numId w:val="31"/>
        </w:numPr>
        <w:rPr>
          <w:rFonts w:ascii="Arial" w:hAnsi="Arial" w:cs="Arial"/>
          <w:bCs/>
          <w:color w:val="000000" w:themeColor="text1"/>
          <w:sz w:val="22"/>
          <w:szCs w:val="22"/>
        </w:rPr>
      </w:pPr>
      <w:r w:rsidRPr="009E5C41">
        <w:rPr>
          <w:rFonts w:ascii="Arial" w:hAnsi="Arial" w:cs="Arial"/>
          <w:bCs/>
          <w:color w:val="000000" w:themeColor="text1"/>
          <w:sz w:val="22"/>
          <w:szCs w:val="22"/>
        </w:rPr>
        <w:t>Why might people get the impression</w:t>
      </w:r>
      <w:r w:rsidR="00F67DF5">
        <w:rPr>
          <w:rFonts w:ascii="Arial" w:hAnsi="Arial" w:cs="Arial"/>
          <w:bCs/>
          <w:color w:val="000000" w:themeColor="text1"/>
          <w:sz w:val="22"/>
          <w:szCs w:val="22"/>
        </w:rPr>
        <w:t xml:space="preserve"> that</w:t>
      </w:r>
      <w:r w:rsidRPr="009E5C41">
        <w:rPr>
          <w:rFonts w:ascii="Arial" w:hAnsi="Arial" w:cs="Arial"/>
          <w:bCs/>
          <w:color w:val="000000" w:themeColor="text1"/>
          <w:sz w:val="22"/>
          <w:szCs w:val="22"/>
        </w:rPr>
        <w:t xml:space="preserve"> following God would </w:t>
      </w:r>
      <w:r w:rsidR="00F67DF5">
        <w:rPr>
          <w:rFonts w:ascii="Arial" w:hAnsi="Arial" w:cs="Arial"/>
          <w:bCs/>
          <w:color w:val="000000" w:themeColor="text1"/>
          <w:sz w:val="22"/>
          <w:szCs w:val="22"/>
        </w:rPr>
        <w:t>make life</w:t>
      </w:r>
      <w:r w:rsidRPr="009E5C41">
        <w:rPr>
          <w:rFonts w:ascii="Arial" w:hAnsi="Arial" w:cs="Arial"/>
          <w:bCs/>
          <w:color w:val="000000" w:themeColor="text1"/>
          <w:sz w:val="22"/>
          <w:szCs w:val="22"/>
        </w:rPr>
        <w:t xml:space="preserve"> easy?</w:t>
      </w:r>
    </w:p>
    <w:p w14:paraId="6C93AC10" w14:textId="23F4F190" w:rsidR="007D3E55" w:rsidRPr="00F67DF5" w:rsidRDefault="003B7861" w:rsidP="00F67DF5">
      <w:pPr>
        <w:pStyle w:val="ListParagraph"/>
        <w:numPr>
          <w:ilvl w:val="1"/>
          <w:numId w:val="31"/>
        </w:numPr>
        <w:rPr>
          <w:rFonts w:ascii="Arial" w:hAnsi="Arial" w:cs="Arial"/>
          <w:b/>
          <w:color w:val="000000" w:themeColor="text1"/>
          <w:sz w:val="22"/>
          <w:szCs w:val="22"/>
        </w:rPr>
      </w:pPr>
      <w:r>
        <w:rPr>
          <w:rFonts w:ascii="Arial" w:hAnsi="Arial" w:cs="Arial"/>
          <w:sz w:val="22"/>
          <w:szCs w:val="22"/>
        </w:rPr>
        <w:t xml:space="preserve">In what ways does following God make life </w:t>
      </w:r>
      <w:r w:rsidR="009E5C41">
        <w:rPr>
          <w:rFonts w:ascii="Arial" w:hAnsi="Arial" w:cs="Arial"/>
          <w:sz w:val="22"/>
          <w:szCs w:val="22"/>
        </w:rPr>
        <w:t>more difficult</w:t>
      </w:r>
      <w:r>
        <w:rPr>
          <w:rFonts w:ascii="Arial" w:hAnsi="Arial" w:cs="Arial"/>
          <w:sz w:val="22"/>
          <w:szCs w:val="22"/>
        </w:rPr>
        <w:t>?</w:t>
      </w:r>
    </w:p>
    <w:p w14:paraId="2A76BE2D" w14:textId="77777777" w:rsidR="00AA6451" w:rsidRDefault="00AA6451" w:rsidP="00B267FF">
      <w:pPr>
        <w:tabs>
          <w:tab w:val="left" w:pos="171"/>
        </w:tabs>
        <w:rPr>
          <w:rFonts w:ascii="Arial" w:hAnsi="Arial" w:cs="Arial"/>
          <w:b/>
          <w:color w:val="000000" w:themeColor="text1"/>
          <w:sz w:val="22"/>
          <w:szCs w:val="22"/>
        </w:rPr>
      </w:pPr>
    </w:p>
    <w:p w14:paraId="27DA6905" w14:textId="1927E487"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B5642C">
        <w:rPr>
          <w:rFonts w:ascii="Arial" w:hAnsi="Arial" w:cs="Arial"/>
          <w:i/>
          <w:color w:val="000000" w:themeColor="text1"/>
          <w:sz w:val="22"/>
          <w:szCs w:val="22"/>
        </w:rPr>
        <w:t>If meeting online,</w:t>
      </w:r>
      <w:r w:rsidR="00A3684D" w:rsidRPr="00A3684D">
        <w:rPr>
          <w:rFonts w:ascii="Arial" w:hAnsi="Arial" w:cs="Arial"/>
          <w:i/>
          <w:color w:val="000000" w:themeColor="text1"/>
          <w:sz w:val="22"/>
          <w:szCs w:val="22"/>
        </w:rPr>
        <w:t xml:space="preserve"> consider sharing </w:t>
      </w:r>
      <w:r w:rsidR="00B5642C" w:rsidRPr="00A3684D">
        <w:rPr>
          <w:rFonts w:ascii="Arial" w:hAnsi="Arial" w:cs="Arial"/>
          <w:i/>
          <w:color w:val="000000" w:themeColor="text1"/>
          <w:sz w:val="22"/>
          <w:szCs w:val="22"/>
        </w:rPr>
        <w:t>these passages</w:t>
      </w:r>
      <w:r w:rsidR="00B5642C">
        <w:rPr>
          <w:rFonts w:ascii="Arial" w:hAnsi="Arial" w:cs="Arial"/>
          <w:i/>
          <w:color w:val="000000" w:themeColor="text1"/>
          <w:sz w:val="22"/>
          <w:szCs w:val="22"/>
        </w:rPr>
        <w:t xml:space="preserve"> on</w:t>
      </w:r>
      <w:r w:rsidR="00B5642C" w:rsidRP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your screen to review them together. </w:t>
      </w:r>
    </w:p>
    <w:p w14:paraId="7E3D0E03" w14:textId="5355A0E1" w:rsidR="00A40167" w:rsidRPr="003F0C53" w:rsidRDefault="0007511B" w:rsidP="00AA6451">
      <w:pPr>
        <w:pStyle w:val="ListParagraph"/>
        <w:numPr>
          <w:ilvl w:val="0"/>
          <w:numId w:val="31"/>
        </w:numPr>
        <w:rPr>
          <w:rFonts w:ascii="Arial" w:hAnsi="Arial" w:cs="Arial"/>
          <w:b/>
          <w:bCs/>
          <w:color w:val="000000" w:themeColor="text1"/>
          <w:sz w:val="22"/>
          <w:szCs w:val="22"/>
        </w:rPr>
      </w:pPr>
      <w:r w:rsidRPr="003F0C53">
        <w:rPr>
          <w:rFonts w:ascii="Arial" w:hAnsi="Arial" w:cs="Arial"/>
          <w:b/>
          <w:bCs/>
          <w:color w:val="000000" w:themeColor="text1"/>
          <w:sz w:val="22"/>
          <w:szCs w:val="22"/>
        </w:rPr>
        <w:t xml:space="preserve">Read </w:t>
      </w:r>
      <w:r w:rsidR="002611A4" w:rsidRPr="003F0C53">
        <w:rPr>
          <w:rFonts w:ascii="Arial" w:hAnsi="Arial" w:cs="Arial"/>
          <w:b/>
          <w:bCs/>
          <w:color w:val="000000" w:themeColor="text1"/>
          <w:sz w:val="22"/>
          <w:szCs w:val="22"/>
        </w:rPr>
        <w:t xml:space="preserve">Exodus </w:t>
      </w:r>
      <w:r w:rsidR="009E5C41" w:rsidRPr="003F0C53">
        <w:rPr>
          <w:rFonts w:ascii="Arial" w:hAnsi="Arial" w:cs="Arial"/>
          <w:b/>
          <w:bCs/>
          <w:color w:val="000000" w:themeColor="text1"/>
          <w:sz w:val="22"/>
          <w:szCs w:val="22"/>
        </w:rPr>
        <w:t>5:22-23.</w:t>
      </w:r>
    </w:p>
    <w:p w14:paraId="6030744B" w14:textId="4F08506C" w:rsidR="007D3E55" w:rsidRPr="003F0C53" w:rsidRDefault="009E5C41" w:rsidP="007D3E55">
      <w:pPr>
        <w:pStyle w:val="ListParagraph"/>
        <w:numPr>
          <w:ilvl w:val="1"/>
          <w:numId w:val="31"/>
        </w:numPr>
        <w:rPr>
          <w:rFonts w:ascii="Arial" w:hAnsi="Arial" w:cs="Arial"/>
          <w:b/>
          <w:bCs/>
          <w:color w:val="000000" w:themeColor="text1"/>
          <w:sz w:val="22"/>
          <w:szCs w:val="22"/>
        </w:rPr>
      </w:pPr>
      <w:r w:rsidRPr="003F0C53">
        <w:rPr>
          <w:rFonts w:ascii="Arial" w:hAnsi="Arial" w:cs="Arial"/>
          <w:b/>
          <w:bCs/>
          <w:color w:val="000000" w:themeColor="text1"/>
          <w:sz w:val="22"/>
          <w:szCs w:val="22"/>
        </w:rPr>
        <w:t xml:space="preserve">What </w:t>
      </w:r>
      <w:r w:rsidR="006E4CF1" w:rsidRPr="003F0C53">
        <w:rPr>
          <w:rFonts w:ascii="Arial" w:hAnsi="Arial" w:cs="Arial"/>
          <w:b/>
          <w:bCs/>
          <w:color w:val="000000" w:themeColor="text1"/>
          <w:sz w:val="22"/>
          <w:szCs w:val="22"/>
        </w:rPr>
        <w:t>do you think about</w:t>
      </w:r>
      <w:r w:rsidRPr="003F0C53">
        <w:rPr>
          <w:rFonts w:ascii="Arial" w:hAnsi="Arial" w:cs="Arial"/>
          <w:b/>
          <w:bCs/>
          <w:color w:val="000000" w:themeColor="text1"/>
          <w:sz w:val="22"/>
          <w:szCs w:val="22"/>
        </w:rPr>
        <w:t xml:space="preserve"> Moses</w:t>
      </w:r>
      <w:r w:rsidR="006E4CF1" w:rsidRPr="003F0C53">
        <w:rPr>
          <w:rFonts w:ascii="Arial" w:hAnsi="Arial" w:cs="Arial"/>
          <w:b/>
          <w:bCs/>
          <w:color w:val="000000" w:themeColor="text1"/>
          <w:sz w:val="22"/>
          <w:szCs w:val="22"/>
        </w:rPr>
        <w:t>’</w:t>
      </w:r>
      <w:r w:rsidRPr="003F0C53">
        <w:rPr>
          <w:rFonts w:ascii="Arial" w:hAnsi="Arial" w:cs="Arial"/>
          <w:b/>
          <w:bCs/>
          <w:color w:val="000000" w:themeColor="text1"/>
          <w:sz w:val="22"/>
          <w:szCs w:val="22"/>
        </w:rPr>
        <w:t xml:space="preserve"> </w:t>
      </w:r>
      <w:r w:rsidR="006E4CF1" w:rsidRPr="003F0C53">
        <w:rPr>
          <w:rFonts w:ascii="Arial" w:hAnsi="Arial" w:cs="Arial"/>
          <w:b/>
          <w:bCs/>
          <w:color w:val="000000" w:themeColor="text1"/>
          <w:sz w:val="22"/>
          <w:szCs w:val="22"/>
        </w:rPr>
        <w:t>questions</w:t>
      </w:r>
      <w:r w:rsidRPr="003F0C53">
        <w:rPr>
          <w:rFonts w:ascii="Arial" w:hAnsi="Arial" w:cs="Arial"/>
          <w:b/>
          <w:bCs/>
          <w:color w:val="000000" w:themeColor="text1"/>
          <w:sz w:val="22"/>
          <w:szCs w:val="22"/>
        </w:rPr>
        <w:t xml:space="preserve"> </w:t>
      </w:r>
      <w:r w:rsidR="006E4CF1" w:rsidRPr="003F0C53">
        <w:rPr>
          <w:rFonts w:ascii="Arial" w:hAnsi="Arial" w:cs="Arial"/>
          <w:b/>
          <w:bCs/>
          <w:color w:val="000000" w:themeColor="text1"/>
          <w:sz w:val="22"/>
          <w:szCs w:val="22"/>
        </w:rPr>
        <w:t>for</w:t>
      </w:r>
      <w:r w:rsidRPr="003F0C53">
        <w:rPr>
          <w:rFonts w:ascii="Arial" w:hAnsi="Arial" w:cs="Arial"/>
          <w:b/>
          <w:bCs/>
          <w:color w:val="000000" w:themeColor="text1"/>
          <w:sz w:val="22"/>
          <w:szCs w:val="22"/>
        </w:rPr>
        <w:t xml:space="preserve"> God? </w:t>
      </w:r>
    </w:p>
    <w:p w14:paraId="39749075" w14:textId="46D153EF" w:rsidR="009E5C41" w:rsidRPr="003B7861" w:rsidRDefault="009E5C41" w:rsidP="009E5C41">
      <w:pPr>
        <w:pStyle w:val="ListParagraph"/>
        <w:numPr>
          <w:ilvl w:val="1"/>
          <w:numId w:val="31"/>
        </w:numPr>
        <w:tabs>
          <w:tab w:val="left" w:pos="1980"/>
        </w:tabs>
        <w:rPr>
          <w:rFonts w:ascii="Arial" w:hAnsi="Arial" w:cs="Arial"/>
          <w:b/>
          <w:color w:val="000000" w:themeColor="text1"/>
          <w:sz w:val="22"/>
          <w:szCs w:val="22"/>
        </w:rPr>
      </w:pPr>
      <w:r w:rsidRPr="00D24000">
        <w:rPr>
          <w:rFonts w:ascii="Arial" w:hAnsi="Arial" w:cs="Arial"/>
          <w:sz w:val="22"/>
          <w:szCs w:val="22"/>
        </w:rPr>
        <w:t xml:space="preserve">Drew </w:t>
      </w:r>
      <w:r>
        <w:rPr>
          <w:rFonts w:ascii="Arial" w:hAnsi="Arial" w:cs="Arial"/>
          <w:sz w:val="22"/>
          <w:szCs w:val="22"/>
        </w:rPr>
        <w:t>mentioned that the most common question God gets asked is “Why?”</w:t>
      </w:r>
    </w:p>
    <w:p w14:paraId="47D6A2C2" w14:textId="38DEEF72" w:rsidR="009E5C41" w:rsidRPr="006A1845" w:rsidRDefault="009E5C41" w:rsidP="00E35F5E">
      <w:pPr>
        <w:pStyle w:val="ListParagraph"/>
        <w:numPr>
          <w:ilvl w:val="3"/>
          <w:numId w:val="31"/>
        </w:numPr>
        <w:tabs>
          <w:tab w:val="left" w:pos="1980"/>
        </w:tabs>
        <w:ind w:left="2250" w:hanging="450"/>
        <w:rPr>
          <w:rFonts w:ascii="Arial" w:hAnsi="Arial" w:cs="Arial"/>
          <w:bCs/>
          <w:color w:val="000000" w:themeColor="text1"/>
          <w:sz w:val="22"/>
          <w:szCs w:val="22"/>
        </w:rPr>
      </w:pPr>
      <w:r w:rsidRPr="006A1845">
        <w:rPr>
          <w:rFonts w:ascii="Arial" w:hAnsi="Arial" w:cs="Arial"/>
          <w:bCs/>
          <w:color w:val="000000" w:themeColor="text1"/>
          <w:sz w:val="22"/>
          <w:szCs w:val="22"/>
        </w:rPr>
        <w:t xml:space="preserve">Why is it so common for people to ask God </w:t>
      </w:r>
      <w:r w:rsidR="00E35F5E">
        <w:rPr>
          <w:rFonts w:ascii="Arial" w:hAnsi="Arial" w:cs="Arial"/>
          <w:bCs/>
          <w:color w:val="000000" w:themeColor="text1"/>
          <w:sz w:val="22"/>
          <w:szCs w:val="22"/>
        </w:rPr>
        <w:t>“</w:t>
      </w:r>
      <w:r w:rsidRPr="006A1845">
        <w:rPr>
          <w:rFonts w:ascii="Arial" w:hAnsi="Arial" w:cs="Arial"/>
          <w:bCs/>
          <w:color w:val="000000" w:themeColor="text1"/>
          <w:sz w:val="22"/>
          <w:szCs w:val="22"/>
        </w:rPr>
        <w:t>why</w:t>
      </w:r>
      <w:r w:rsidR="00E35F5E">
        <w:rPr>
          <w:rFonts w:ascii="Arial" w:hAnsi="Arial" w:cs="Arial"/>
          <w:bCs/>
          <w:color w:val="000000" w:themeColor="text1"/>
          <w:sz w:val="22"/>
          <w:szCs w:val="22"/>
        </w:rPr>
        <w:t>”</w:t>
      </w:r>
      <w:r w:rsidRPr="006A1845">
        <w:rPr>
          <w:rFonts w:ascii="Arial" w:hAnsi="Arial" w:cs="Arial"/>
          <w:bCs/>
          <w:color w:val="000000" w:themeColor="text1"/>
          <w:sz w:val="22"/>
          <w:szCs w:val="22"/>
        </w:rPr>
        <w:t>?</w:t>
      </w:r>
    </w:p>
    <w:p w14:paraId="438DFECB" w14:textId="73FFB456" w:rsidR="009E5C41" w:rsidRPr="00F67DF5" w:rsidRDefault="009E5C41" w:rsidP="00F67DF5">
      <w:pPr>
        <w:pStyle w:val="ListParagraph"/>
        <w:numPr>
          <w:ilvl w:val="3"/>
          <w:numId w:val="31"/>
        </w:numPr>
        <w:tabs>
          <w:tab w:val="left" w:pos="1980"/>
        </w:tabs>
        <w:rPr>
          <w:rFonts w:ascii="Arial" w:hAnsi="Arial" w:cs="Arial"/>
          <w:b/>
          <w:color w:val="000000" w:themeColor="text1"/>
          <w:sz w:val="22"/>
          <w:szCs w:val="22"/>
        </w:rPr>
      </w:pPr>
      <w:r>
        <w:rPr>
          <w:rFonts w:ascii="Arial" w:hAnsi="Arial" w:cs="Arial"/>
          <w:sz w:val="22"/>
          <w:szCs w:val="22"/>
        </w:rPr>
        <w:t>When have you found yourself asking “why God?”</w:t>
      </w:r>
    </w:p>
    <w:p w14:paraId="5CFC60B8" w14:textId="77777777" w:rsidR="009E5C41" w:rsidRPr="00050A55" w:rsidRDefault="009E5C41" w:rsidP="009E5C41">
      <w:pPr>
        <w:pStyle w:val="ListParagraph"/>
        <w:numPr>
          <w:ilvl w:val="0"/>
          <w:numId w:val="31"/>
        </w:numPr>
        <w:tabs>
          <w:tab w:val="left" w:pos="1980"/>
        </w:tabs>
        <w:rPr>
          <w:rFonts w:ascii="Arial" w:hAnsi="Arial" w:cs="Arial"/>
          <w:color w:val="000000" w:themeColor="text1"/>
          <w:sz w:val="22"/>
          <w:szCs w:val="22"/>
        </w:rPr>
      </w:pPr>
      <w:r w:rsidRPr="00050A55">
        <w:rPr>
          <w:rFonts w:ascii="Arial" w:hAnsi="Arial" w:cs="Arial"/>
          <w:color w:val="000000" w:themeColor="text1"/>
          <w:sz w:val="22"/>
          <w:szCs w:val="22"/>
        </w:rPr>
        <w:t>Read Exodus 6:6-9.</w:t>
      </w:r>
    </w:p>
    <w:p w14:paraId="01FCA8A5" w14:textId="0D51CAE1" w:rsidR="00F67DF5" w:rsidRPr="00050A55" w:rsidRDefault="00F67DF5" w:rsidP="009E5C41">
      <w:pPr>
        <w:pStyle w:val="ListParagraph"/>
        <w:numPr>
          <w:ilvl w:val="1"/>
          <w:numId w:val="31"/>
        </w:numPr>
        <w:tabs>
          <w:tab w:val="left" w:pos="1980"/>
        </w:tabs>
        <w:rPr>
          <w:rFonts w:ascii="Arial" w:hAnsi="Arial" w:cs="Arial"/>
          <w:bCs/>
          <w:color w:val="000000" w:themeColor="text1"/>
          <w:sz w:val="22"/>
          <w:szCs w:val="22"/>
        </w:rPr>
      </w:pPr>
      <w:r w:rsidRPr="00050A55">
        <w:rPr>
          <w:rFonts w:ascii="Arial" w:hAnsi="Arial" w:cs="Arial"/>
          <w:bCs/>
          <w:color w:val="000000" w:themeColor="text1"/>
          <w:sz w:val="22"/>
          <w:szCs w:val="22"/>
        </w:rPr>
        <w:t>What can we learn from</w:t>
      </w:r>
      <w:r w:rsidR="006E4CF1" w:rsidRPr="00050A55">
        <w:rPr>
          <w:rFonts w:ascii="Arial" w:hAnsi="Arial" w:cs="Arial"/>
          <w:bCs/>
          <w:color w:val="000000" w:themeColor="text1"/>
          <w:sz w:val="22"/>
          <w:szCs w:val="22"/>
        </w:rPr>
        <w:t xml:space="preserve"> how</w:t>
      </w:r>
      <w:r w:rsidRPr="00050A55">
        <w:rPr>
          <w:rFonts w:ascii="Arial" w:hAnsi="Arial" w:cs="Arial"/>
          <w:bCs/>
          <w:color w:val="000000" w:themeColor="text1"/>
          <w:sz w:val="22"/>
          <w:szCs w:val="22"/>
        </w:rPr>
        <w:t xml:space="preserve"> Israel re</w:t>
      </w:r>
      <w:r w:rsidR="006E4CF1" w:rsidRPr="00050A55">
        <w:rPr>
          <w:rFonts w:ascii="Arial" w:hAnsi="Arial" w:cs="Arial"/>
          <w:bCs/>
          <w:color w:val="000000" w:themeColor="text1"/>
          <w:sz w:val="22"/>
          <w:szCs w:val="22"/>
        </w:rPr>
        <w:t>acted</w:t>
      </w:r>
      <w:r w:rsidRPr="00050A55">
        <w:rPr>
          <w:rFonts w:ascii="Arial" w:hAnsi="Arial" w:cs="Arial"/>
          <w:bCs/>
          <w:color w:val="000000" w:themeColor="text1"/>
          <w:sz w:val="22"/>
          <w:szCs w:val="22"/>
        </w:rPr>
        <w:t xml:space="preserve"> to Moses?</w:t>
      </w:r>
    </w:p>
    <w:p w14:paraId="2ADBA26B" w14:textId="3465F7D6" w:rsidR="009E5C41" w:rsidRPr="00050A55" w:rsidRDefault="009E5C41" w:rsidP="009E5C41">
      <w:pPr>
        <w:pStyle w:val="ListParagraph"/>
        <w:numPr>
          <w:ilvl w:val="1"/>
          <w:numId w:val="31"/>
        </w:numPr>
        <w:tabs>
          <w:tab w:val="left" w:pos="1980"/>
        </w:tabs>
        <w:rPr>
          <w:rFonts w:ascii="Arial" w:hAnsi="Arial" w:cs="Arial"/>
          <w:bCs/>
          <w:color w:val="000000" w:themeColor="text1"/>
          <w:sz w:val="22"/>
          <w:szCs w:val="22"/>
        </w:rPr>
      </w:pPr>
      <w:r w:rsidRPr="00050A55">
        <w:rPr>
          <w:rFonts w:ascii="Arial" w:hAnsi="Arial" w:cs="Arial"/>
          <w:bCs/>
          <w:sz w:val="22"/>
          <w:szCs w:val="22"/>
        </w:rPr>
        <w:t>Drew shared that leadership</w:t>
      </w:r>
      <w:r w:rsidR="00F67DF5" w:rsidRPr="00050A55">
        <w:rPr>
          <w:rFonts w:ascii="Arial" w:hAnsi="Arial" w:cs="Arial"/>
          <w:bCs/>
          <w:sz w:val="22"/>
          <w:szCs w:val="22"/>
        </w:rPr>
        <w:t xml:space="preserve"> and </w:t>
      </w:r>
      <w:r w:rsidRPr="00050A55">
        <w:rPr>
          <w:rFonts w:ascii="Arial" w:hAnsi="Arial" w:cs="Arial"/>
          <w:bCs/>
          <w:sz w:val="22"/>
          <w:szCs w:val="22"/>
        </w:rPr>
        <w:t xml:space="preserve">influence </w:t>
      </w:r>
      <w:r w:rsidR="00E35F5E">
        <w:rPr>
          <w:rFonts w:ascii="Arial" w:hAnsi="Arial" w:cs="Arial"/>
          <w:bCs/>
          <w:sz w:val="22"/>
          <w:szCs w:val="22"/>
        </w:rPr>
        <w:t>are</w:t>
      </w:r>
      <w:r w:rsidRPr="00050A55">
        <w:rPr>
          <w:rFonts w:ascii="Arial" w:hAnsi="Arial" w:cs="Arial"/>
          <w:bCs/>
          <w:sz w:val="22"/>
          <w:szCs w:val="22"/>
        </w:rPr>
        <w:t xml:space="preserve"> earned.</w:t>
      </w:r>
    </w:p>
    <w:p w14:paraId="46F29E84" w14:textId="4D008516" w:rsidR="009E5C41" w:rsidRPr="00050A55" w:rsidRDefault="00E35F5E" w:rsidP="009E5C41">
      <w:pPr>
        <w:pStyle w:val="ListParagraph"/>
        <w:numPr>
          <w:ilvl w:val="3"/>
          <w:numId w:val="31"/>
        </w:numPr>
        <w:tabs>
          <w:tab w:val="left" w:pos="1980"/>
        </w:tabs>
        <w:rPr>
          <w:rFonts w:ascii="Arial" w:hAnsi="Arial" w:cs="Arial"/>
          <w:bCs/>
          <w:color w:val="000000" w:themeColor="text1"/>
          <w:sz w:val="22"/>
          <w:szCs w:val="22"/>
        </w:rPr>
      </w:pPr>
      <w:r>
        <w:rPr>
          <w:rFonts w:ascii="Arial" w:hAnsi="Arial" w:cs="Arial"/>
          <w:bCs/>
          <w:sz w:val="22"/>
          <w:szCs w:val="22"/>
        </w:rPr>
        <w:t>Is it possible to lead before earning trust? If so, how?</w:t>
      </w:r>
    </w:p>
    <w:p w14:paraId="64B7F7E8" w14:textId="46CCEDB9" w:rsidR="009E5C41" w:rsidRPr="00050A55" w:rsidRDefault="009E5C41" w:rsidP="009E5C41">
      <w:pPr>
        <w:pStyle w:val="ListParagraph"/>
        <w:numPr>
          <w:ilvl w:val="1"/>
          <w:numId w:val="31"/>
        </w:numPr>
        <w:tabs>
          <w:tab w:val="left" w:pos="1980"/>
        </w:tabs>
        <w:rPr>
          <w:rFonts w:ascii="Arial" w:hAnsi="Arial" w:cs="Arial"/>
          <w:bCs/>
          <w:color w:val="000000" w:themeColor="text1"/>
          <w:sz w:val="22"/>
          <w:szCs w:val="22"/>
        </w:rPr>
      </w:pPr>
      <w:r w:rsidRPr="00050A55">
        <w:rPr>
          <w:rFonts w:ascii="Arial" w:hAnsi="Arial" w:cs="Arial"/>
          <w:bCs/>
          <w:color w:val="000000" w:themeColor="text1"/>
          <w:sz w:val="22"/>
          <w:szCs w:val="22"/>
        </w:rPr>
        <w:t xml:space="preserve">Drew shared that we can’t lose confidence in God’s words when </w:t>
      </w:r>
      <w:r w:rsidR="00E35F5E">
        <w:rPr>
          <w:rFonts w:ascii="Arial" w:hAnsi="Arial" w:cs="Arial"/>
          <w:bCs/>
          <w:color w:val="000000" w:themeColor="text1"/>
          <w:sz w:val="22"/>
          <w:szCs w:val="22"/>
        </w:rPr>
        <w:t>we</w:t>
      </w:r>
      <w:r w:rsidRPr="00050A55">
        <w:rPr>
          <w:rFonts w:ascii="Arial" w:hAnsi="Arial" w:cs="Arial"/>
          <w:bCs/>
          <w:color w:val="000000" w:themeColor="text1"/>
          <w:sz w:val="22"/>
          <w:szCs w:val="22"/>
        </w:rPr>
        <w:t xml:space="preserve"> don’t see His works?</w:t>
      </w:r>
    </w:p>
    <w:p w14:paraId="72C80EFD" w14:textId="319504FA" w:rsidR="009E5C41" w:rsidRPr="00050A55" w:rsidRDefault="009E5C41" w:rsidP="009E5C41">
      <w:pPr>
        <w:pStyle w:val="ListParagraph"/>
        <w:numPr>
          <w:ilvl w:val="3"/>
          <w:numId w:val="31"/>
        </w:numPr>
        <w:tabs>
          <w:tab w:val="left" w:pos="1980"/>
        </w:tabs>
        <w:rPr>
          <w:rFonts w:ascii="Arial" w:hAnsi="Arial" w:cs="Arial"/>
          <w:bCs/>
          <w:color w:val="000000" w:themeColor="text1"/>
          <w:sz w:val="22"/>
          <w:szCs w:val="22"/>
        </w:rPr>
      </w:pPr>
      <w:r w:rsidRPr="00050A55">
        <w:rPr>
          <w:rFonts w:ascii="Arial" w:hAnsi="Arial" w:cs="Arial"/>
          <w:bCs/>
          <w:color w:val="000000" w:themeColor="text1"/>
          <w:sz w:val="22"/>
          <w:szCs w:val="22"/>
        </w:rPr>
        <w:t xml:space="preserve">In your experience, what causes people to lose </w:t>
      </w:r>
      <w:r w:rsidR="00F67DF5" w:rsidRPr="00050A55">
        <w:rPr>
          <w:rFonts w:ascii="Arial" w:hAnsi="Arial" w:cs="Arial"/>
          <w:bCs/>
          <w:color w:val="000000" w:themeColor="text1"/>
          <w:sz w:val="22"/>
          <w:szCs w:val="22"/>
        </w:rPr>
        <w:t xml:space="preserve">or gain </w:t>
      </w:r>
      <w:r w:rsidRPr="00050A55">
        <w:rPr>
          <w:rFonts w:ascii="Arial" w:hAnsi="Arial" w:cs="Arial"/>
          <w:bCs/>
          <w:color w:val="000000" w:themeColor="text1"/>
          <w:sz w:val="22"/>
          <w:szCs w:val="22"/>
        </w:rPr>
        <w:t xml:space="preserve">confidence in God’s words? </w:t>
      </w:r>
    </w:p>
    <w:p w14:paraId="181719EA" w14:textId="59176D46" w:rsidR="007D3E55" w:rsidRPr="00F67DF5" w:rsidRDefault="007D3E55" w:rsidP="007D3E55">
      <w:pPr>
        <w:pStyle w:val="ListParagraph"/>
        <w:numPr>
          <w:ilvl w:val="0"/>
          <w:numId w:val="31"/>
        </w:numPr>
        <w:rPr>
          <w:rFonts w:ascii="Arial" w:hAnsi="Arial" w:cs="Arial"/>
          <w:color w:val="000000" w:themeColor="text1"/>
          <w:sz w:val="22"/>
          <w:szCs w:val="22"/>
        </w:rPr>
      </w:pPr>
      <w:r w:rsidRPr="00F67DF5">
        <w:rPr>
          <w:rFonts w:ascii="Arial" w:hAnsi="Arial" w:cs="Arial"/>
          <w:color w:val="000000" w:themeColor="text1"/>
          <w:sz w:val="22"/>
          <w:szCs w:val="22"/>
        </w:rPr>
        <w:t>Read Exodus 11:9.</w:t>
      </w:r>
    </w:p>
    <w:p w14:paraId="7F112DE1" w14:textId="351A074B" w:rsidR="009D04B0" w:rsidRPr="0004784A" w:rsidRDefault="004163F3" w:rsidP="0004784A">
      <w:pPr>
        <w:pStyle w:val="ListParagraph"/>
        <w:numPr>
          <w:ilvl w:val="1"/>
          <w:numId w:val="31"/>
        </w:numPr>
        <w:rPr>
          <w:rFonts w:ascii="Arial" w:hAnsi="Arial" w:cs="Arial"/>
          <w:color w:val="000000" w:themeColor="text1"/>
          <w:sz w:val="22"/>
          <w:szCs w:val="22"/>
        </w:rPr>
      </w:pPr>
      <w:r w:rsidRPr="004163F3">
        <w:rPr>
          <w:rFonts w:ascii="Arial" w:hAnsi="Arial" w:cs="Arial"/>
          <w:color w:val="000000" w:themeColor="text1"/>
          <w:sz w:val="22"/>
          <w:szCs w:val="22"/>
        </w:rPr>
        <w:t>Go</w:t>
      </w:r>
      <w:r>
        <w:rPr>
          <w:rFonts w:ascii="Arial" w:hAnsi="Arial" w:cs="Arial"/>
          <w:color w:val="000000" w:themeColor="text1"/>
          <w:sz w:val="22"/>
          <w:szCs w:val="22"/>
        </w:rPr>
        <w:t xml:space="preserve">d </w:t>
      </w:r>
      <w:r w:rsidR="00086A4D">
        <w:rPr>
          <w:rFonts w:ascii="Arial" w:hAnsi="Arial" w:cs="Arial"/>
          <w:color w:val="000000" w:themeColor="text1"/>
          <w:sz w:val="22"/>
          <w:szCs w:val="22"/>
        </w:rPr>
        <w:t>displayed His own power through Pharaoh’s rejection</w:t>
      </w:r>
      <w:r>
        <w:rPr>
          <w:rFonts w:ascii="Arial" w:hAnsi="Arial" w:cs="Arial"/>
          <w:color w:val="000000" w:themeColor="text1"/>
          <w:sz w:val="22"/>
          <w:szCs w:val="22"/>
        </w:rPr>
        <w:t xml:space="preserve">. </w:t>
      </w:r>
      <w:r w:rsidR="003F0C53">
        <w:rPr>
          <w:rFonts w:ascii="Arial" w:hAnsi="Arial" w:cs="Arial"/>
          <w:color w:val="000000" w:themeColor="text1"/>
          <w:sz w:val="22"/>
          <w:szCs w:val="22"/>
        </w:rPr>
        <w:t>In what ways does God display His power today when people reject Him?</w:t>
      </w:r>
    </w:p>
    <w:p w14:paraId="2A444C17" w14:textId="77777777" w:rsidR="00AA6451" w:rsidRDefault="00AA6451" w:rsidP="00A9232D">
      <w:pPr>
        <w:tabs>
          <w:tab w:val="left" w:pos="171"/>
          <w:tab w:val="left" w:pos="1080"/>
        </w:tabs>
        <w:rPr>
          <w:rFonts w:ascii="Arial" w:hAnsi="Arial" w:cs="Arial"/>
          <w:b/>
          <w:bCs/>
          <w:color w:val="000000" w:themeColor="text1"/>
          <w:sz w:val="22"/>
          <w:szCs w:val="22"/>
        </w:rPr>
      </w:pPr>
    </w:p>
    <w:p w14:paraId="789CD6D3" w14:textId="77777777" w:rsidR="00F67DF5" w:rsidRDefault="00F67DF5" w:rsidP="00A9232D">
      <w:pPr>
        <w:tabs>
          <w:tab w:val="left" w:pos="171"/>
          <w:tab w:val="left" w:pos="1080"/>
        </w:tabs>
        <w:rPr>
          <w:rFonts w:ascii="Arial" w:hAnsi="Arial" w:cs="Arial"/>
          <w:b/>
          <w:bCs/>
          <w:color w:val="000000" w:themeColor="text1"/>
          <w:sz w:val="22"/>
          <w:szCs w:val="22"/>
        </w:rPr>
      </w:pPr>
    </w:p>
    <w:p w14:paraId="3F0AA58D" w14:textId="4722FEB1" w:rsidR="00F67DF5" w:rsidRDefault="00F67DF5" w:rsidP="00A9232D">
      <w:pPr>
        <w:tabs>
          <w:tab w:val="left" w:pos="171"/>
          <w:tab w:val="left" w:pos="1080"/>
        </w:tabs>
        <w:rPr>
          <w:rFonts w:ascii="Arial" w:hAnsi="Arial" w:cs="Arial"/>
          <w:b/>
          <w:bCs/>
          <w:color w:val="000000" w:themeColor="text1"/>
          <w:sz w:val="22"/>
          <w:szCs w:val="22"/>
        </w:rPr>
      </w:pPr>
      <w:r>
        <w:rPr>
          <w:rFonts w:ascii="Arial" w:hAnsi="Arial" w:cs="Arial"/>
          <w:b/>
          <w:bCs/>
          <w:color w:val="000000" w:themeColor="text1"/>
          <w:sz w:val="22"/>
          <w:szCs w:val="22"/>
        </w:rPr>
        <w:t>See Communion Instructions on next page.</w:t>
      </w:r>
    </w:p>
    <w:p w14:paraId="79FCFA51" w14:textId="77777777" w:rsidR="00F67DF5" w:rsidRDefault="00F67DF5" w:rsidP="00A9232D">
      <w:pPr>
        <w:tabs>
          <w:tab w:val="left" w:pos="171"/>
          <w:tab w:val="left" w:pos="1080"/>
        </w:tabs>
        <w:rPr>
          <w:rFonts w:ascii="Arial" w:hAnsi="Arial" w:cs="Arial"/>
          <w:b/>
          <w:bCs/>
          <w:color w:val="000000" w:themeColor="text1"/>
          <w:sz w:val="22"/>
          <w:szCs w:val="22"/>
        </w:rPr>
      </w:pPr>
    </w:p>
    <w:p w14:paraId="3D2A1B96" w14:textId="77777777" w:rsidR="00F67DF5" w:rsidRDefault="00F67DF5" w:rsidP="00A9232D">
      <w:pPr>
        <w:tabs>
          <w:tab w:val="left" w:pos="171"/>
          <w:tab w:val="left" w:pos="1080"/>
        </w:tabs>
        <w:rPr>
          <w:rFonts w:ascii="Arial" w:hAnsi="Arial" w:cs="Arial"/>
          <w:b/>
          <w:bCs/>
          <w:color w:val="000000" w:themeColor="text1"/>
          <w:sz w:val="22"/>
          <w:szCs w:val="22"/>
        </w:rPr>
      </w:pPr>
    </w:p>
    <w:p w14:paraId="74995A3D" w14:textId="77777777" w:rsidR="00F67DF5" w:rsidRDefault="00F67DF5" w:rsidP="00A9232D">
      <w:pPr>
        <w:tabs>
          <w:tab w:val="left" w:pos="171"/>
          <w:tab w:val="left" w:pos="1080"/>
        </w:tabs>
        <w:rPr>
          <w:rFonts w:ascii="Arial" w:hAnsi="Arial" w:cs="Arial"/>
          <w:b/>
          <w:bCs/>
          <w:color w:val="000000" w:themeColor="text1"/>
          <w:sz w:val="22"/>
          <w:szCs w:val="22"/>
        </w:rPr>
      </w:pPr>
    </w:p>
    <w:p w14:paraId="265A33E5" w14:textId="6D7F962F" w:rsidR="00F67DF5" w:rsidRDefault="00F67DF5" w:rsidP="00A9232D">
      <w:pPr>
        <w:tabs>
          <w:tab w:val="left" w:pos="171"/>
          <w:tab w:val="left" w:pos="1080"/>
        </w:tabs>
        <w:rPr>
          <w:rFonts w:ascii="Arial" w:hAnsi="Arial" w:cs="Arial"/>
          <w:b/>
          <w:bCs/>
          <w:color w:val="000000" w:themeColor="text1"/>
          <w:sz w:val="22"/>
          <w:szCs w:val="22"/>
        </w:rPr>
      </w:pPr>
    </w:p>
    <w:p w14:paraId="52B17592" w14:textId="77777777" w:rsidR="00275976" w:rsidRDefault="00275976" w:rsidP="00A9232D">
      <w:pPr>
        <w:tabs>
          <w:tab w:val="left" w:pos="171"/>
          <w:tab w:val="left" w:pos="1080"/>
        </w:tabs>
        <w:rPr>
          <w:rFonts w:ascii="Arial" w:hAnsi="Arial" w:cs="Arial"/>
          <w:b/>
          <w:bCs/>
          <w:color w:val="000000" w:themeColor="text1"/>
          <w:sz w:val="22"/>
          <w:szCs w:val="22"/>
        </w:rPr>
      </w:pPr>
    </w:p>
    <w:p w14:paraId="43B380FC" w14:textId="4B19BC49" w:rsidR="00275976" w:rsidRDefault="0004784A" w:rsidP="00A9232D">
      <w:pPr>
        <w:tabs>
          <w:tab w:val="left" w:pos="171"/>
          <w:tab w:val="left" w:pos="1080"/>
        </w:tabs>
        <w:rPr>
          <w:rFonts w:ascii="Arial" w:hAnsi="Arial" w:cs="Arial"/>
          <w:b/>
          <w:bCs/>
          <w:color w:val="000000" w:themeColor="text1"/>
          <w:sz w:val="22"/>
          <w:szCs w:val="22"/>
        </w:rPr>
      </w:pPr>
      <w:r>
        <w:rPr>
          <w:rFonts w:ascii="Arial" w:hAnsi="Arial" w:cs="Arial"/>
          <w:b/>
          <w:bCs/>
          <w:color w:val="000000" w:themeColor="text1"/>
          <w:sz w:val="22"/>
          <w:szCs w:val="22"/>
        </w:rPr>
        <w:lastRenderedPageBreak/>
        <w:t>Communion</w:t>
      </w:r>
      <w:r w:rsidR="005F1B27" w:rsidRPr="009B510D">
        <w:rPr>
          <w:rFonts w:ascii="Arial" w:hAnsi="Arial" w:cs="Arial"/>
          <w:b/>
          <w:bCs/>
          <w:color w:val="000000" w:themeColor="text1"/>
          <w:sz w:val="22"/>
          <w:szCs w:val="22"/>
        </w:rPr>
        <w:t xml:space="preserve"> (10</w:t>
      </w:r>
      <w:r>
        <w:rPr>
          <w:rFonts w:ascii="Arial" w:hAnsi="Arial" w:cs="Arial"/>
          <w:b/>
          <w:bCs/>
          <w:color w:val="000000" w:themeColor="text1"/>
          <w:sz w:val="22"/>
          <w:szCs w:val="22"/>
        </w:rPr>
        <w:t>-15</w:t>
      </w:r>
      <w:r w:rsidR="005F1B27" w:rsidRPr="009B510D">
        <w:rPr>
          <w:rFonts w:ascii="Arial" w:hAnsi="Arial" w:cs="Arial"/>
          <w:b/>
          <w:bCs/>
          <w:color w:val="000000" w:themeColor="text1"/>
          <w:sz w:val="22"/>
          <w:szCs w:val="22"/>
        </w:rPr>
        <w:t xml:space="preserve"> Minutes)</w:t>
      </w:r>
    </w:p>
    <w:p w14:paraId="2AACCE20" w14:textId="77777777" w:rsidR="00275976" w:rsidRDefault="00275976" w:rsidP="00A9232D">
      <w:pPr>
        <w:tabs>
          <w:tab w:val="left" w:pos="171"/>
          <w:tab w:val="left" w:pos="1080"/>
        </w:tabs>
        <w:rPr>
          <w:rFonts w:ascii="Arial" w:hAnsi="Arial" w:cs="Arial"/>
          <w:b/>
          <w:bCs/>
          <w:color w:val="000000" w:themeColor="text1"/>
          <w:sz w:val="22"/>
          <w:szCs w:val="22"/>
        </w:rPr>
      </w:pPr>
    </w:p>
    <w:p w14:paraId="6FF8831C" w14:textId="35C71894" w:rsidR="00275976" w:rsidRDefault="00275976" w:rsidP="00A9232D">
      <w:pPr>
        <w:tabs>
          <w:tab w:val="left" w:pos="171"/>
          <w:tab w:val="left" w:pos="1080"/>
        </w:tabs>
        <w:rPr>
          <w:rFonts w:ascii="Arial" w:hAnsi="Arial" w:cs="Arial"/>
          <w:b/>
          <w:bCs/>
          <w:color w:val="000000" w:themeColor="text1"/>
          <w:sz w:val="22"/>
          <w:szCs w:val="22"/>
        </w:rPr>
      </w:pPr>
      <w:r>
        <w:rPr>
          <w:rFonts w:ascii="Arial" w:hAnsi="Arial" w:cs="Arial"/>
          <w:b/>
          <w:bCs/>
          <w:color w:val="000000" w:themeColor="text1"/>
          <w:sz w:val="22"/>
          <w:szCs w:val="22"/>
        </w:rPr>
        <w:t xml:space="preserve">Explanation: </w:t>
      </w:r>
      <w:r w:rsidRPr="00275976">
        <w:rPr>
          <w:rFonts w:ascii="Arial" w:hAnsi="Arial" w:cs="Arial"/>
          <w:b/>
          <w:bCs/>
          <w:i/>
          <w:iCs/>
          <w:color w:val="000000" w:themeColor="text1"/>
          <w:sz w:val="22"/>
          <w:szCs w:val="22"/>
        </w:rPr>
        <w:t>You may want to read or summarize this</w:t>
      </w:r>
      <w:r>
        <w:rPr>
          <w:rFonts w:ascii="Arial" w:hAnsi="Arial" w:cs="Arial"/>
          <w:b/>
          <w:bCs/>
          <w:i/>
          <w:iCs/>
          <w:color w:val="000000" w:themeColor="text1"/>
          <w:sz w:val="22"/>
          <w:szCs w:val="22"/>
        </w:rPr>
        <w:t xml:space="preserve"> explanation</w:t>
      </w:r>
      <w:r>
        <w:rPr>
          <w:rFonts w:ascii="Arial" w:hAnsi="Arial" w:cs="Arial"/>
          <w:b/>
          <w:bCs/>
          <w:i/>
          <w:iCs/>
          <w:color w:val="000000" w:themeColor="text1"/>
          <w:sz w:val="22"/>
          <w:szCs w:val="22"/>
        </w:rPr>
        <w:t xml:space="preserve"> to your group</w:t>
      </w:r>
      <w:r w:rsidRPr="00275976">
        <w:rPr>
          <w:rFonts w:ascii="Arial" w:hAnsi="Arial" w:cs="Arial"/>
          <w:b/>
          <w:bCs/>
          <w:i/>
          <w:iCs/>
          <w:color w:val="000000" w:themeColor="text1"/>
          <w:sz w:val="22"/>
          <w:szCs w:val="22"/>
        </w:rPr>
        <w:t xml:space="preserve"> as you prepare to celebrate communion together.</w:t>
      </w:r>
    </w:p>
    <w:p w14:paraId="39162D5C" w14:textId="2E3035EC" w:rsidR="00603467" w:rsidRPr="00275976" w:rsidRDefault="00603467" w:rsidP="00275976">
      <w:pPr>
        <w:pStyle w:val="ListParagraph"/>
        <w:numPr>
          <w:ilvl w:val="0"/>
          <w:numId w:val="41"/>
        </w:numPr>
        <w:tabs>
          <w:tab w:val="left" w:pos="171"/>
          <w:tab w:val="left" w:pos="1080"/>
        </w:tabs>
        <w:rPr>
          <w:rFonts w:ascii="Arial" w:hAnsi="Arial" w:cs="Arial"/>
          <w:b/>
          <w:bCs/>
          <w:color w:val="000000" w:themeColor="text1"/>
          <w:sz w:val="22"/>
          <w:szCs w:val="22"/>
        </w:rPr>
      </w:pPr>
      <w:r w:rsidRPr="00275976">
        <w:rPr>
          <w:rFonts w:ascii="Arial" w:hAnsi="Arial" w:cs="Arial"/>
          <w:b/>
          <w:bCs/>
          <w:color w:val="000000" w:themeColor="text1"/>
          <w:sz w:val="22"/>
          <w:szCs w:val="22"/>
        </w:rPr>
        <w:t xml:space="preserve">Since the formation of the nation of Israel, God instructed His people to reflect on and remember how He delivered them from bondage to Egypt. </w:t>
      </w:r>
    </w:p>
    <w:p w14:paraId="28EC724E" w14:textId="77777777" w:rsidR="00603467" w:rsidRDefault="00603467" w:rsidP="00A9232D">
      <w:pPr>
        <w:tabs>
          <w:tab w:val="left" w:pos="171"/>
          <w:tab w:val="left" w:pos="1080"/>
        </w:tabs>
        <w:rPr>
          <w:rFonts w:ascii="Arial" w:hAnsi="Arial" w:cs="Arial"/>
          <w:b/>
          <w:bCs/>
          <w:color w:val="000000" w:themeColor="text1"/>
          <w:sz w:val="22"/>
          <w:szCs w:val="22"/>
        </w:rPr>
      </w:pPr>
    </w:p>
    <w:p w14:paraId="08E5AA33" w14:textId="278F5AEF" w:rsidR="00603467" w:rsidRPr="00275976" w:rsidRDefault="00603467" w:rsidP="00275976">
      <w:pPr>
        <w:pStyle w:val="ListParagraph"/>
        <w:numPr>
          <w:ilvl w:val="0"/>
          <w:numId w:val="41"/>
        </w:numPr>
        <w:tabs>
          <w:tab w:val="left" w:pos="171"/>
          <w:tab w:val="left" w:pos="1080"/>
        </w:tabs>
        <w:rPr>
          <w:rFonts w:ascii="Arial" w:hAnsi="Arial" w:cs="Arial"/>
          <w:b/>
          <w:bCs/>
          <w:color w:val="000000" w:themeColor="text1"/>
          <w:sz w:val="22"/>
          <w:szCs w:val="22"/>
        </w:rPr>
      </w:pPr>
      <w:r w:rsidRPr="00275976">
        <w:rPr>
          <w:rFonts w:ascii="Arial" w:hAnsi="Arial" w:cs="Arial"/>
          <w:b/>
          <w:bCs/>
          <w:color w:val="000000" w:themeColor="text1"/>
          <w:sz w:val="22"/>
          <w:szCs w:val="22"/>
        </w:rPr>
        <w:t xml:space="preserve">Since the formation of the church, God instructed His people to reflect on the sacrifice that delivered them from their sin. </w:t>
      </w:r>
    </w:p>
    <w:p w14:paraId="59CDCD95" w14:textId="77777777" w:rsidR="00603467" w:rsidRDefault="00603467" w:rsidP="00A9232D">
      <w:pPr>
        <w:tabs>
          <w:tab w:val="left" w:pos="171"/>
          <w:tab w:val="left" w:pos="1080"/>
        </w:tabs>
        <w:rPr>
          <w:rFonts w:ascii="Arial" w:hAnsi="Arial" w:cs="Arial"/>
          <w:b/>
          <w:bCs/>
          <w:color w:val="000000" w:themeColor="text1"/>
          <w:sz w:val="22"/>
          <w:szCs w:val="22"/>
        </w:rPr>
      </w:pPr>
    </w:p>
    <w:p w14:paraId="63D23737" w14:textId="3CEADBA4" w:rsidR="00275976" w:rsidRDefault="00603467" w:rsidP="00275976">
      <w:pPr>
        <w:pStyle w:val="ListParagraph"/>
        <w:numPr>
          <w:ilvl w:val="0"/>
          <w:numId w:val="41"/>
        </w:numPr>
        <w:tabs>
          <w:tab w:val="left" w:pos="171"/>
          <w:tab w:val="left" w:pos="1080"/>
        </w:tabs>
        <w:rPr>
          <w:rFonts w:ascii="Arial" w:hAnsi="Arial" w:cs="Arial"/>
          <w:b/>
          <w:bCs/>
          <w:color w:val="000000" w:themeColor="text1"/>
          <w:sz w:val="22"/>
          <w:szCs w:val="22"/>
        </w:rPr>
      </w:pPr>
      <w:r w:rsidRPr="00275976">
        <w:rPr>
          <w:rFonts w:ascii="Arial" w:hAnsi="Arial" w:cs="Arial"/>
          <w:b/>
          <w:bCs/>
          <w:color w:val="000000" w:themeColor="text1"/>
          <w:sz w:val="22"/>
          <w:szCs w:val="22"/>
        </w:rPr>
        <w:t xml:space="preserve">Communion is a practice the </w:t>
      </w:r>
      <w:r w:rsidR="00086A4D">
        <w:rPr>
          <w:rFonts w:ascii="Arial" w:hAnsi="Arial" w:cs="Arial"/>
          <w:b/>
          <w:bCs/>
          <w:color w:val="000000" w:themeColor="text1"/>
          <w:sz w:val="22"/>
          <w:szCs w:val="22"/>
        </w:rPr>
        <w:t>C</w:t>
      </w:r>
      <w:r w:rsidRPr="00275976">
        <w:rPr>
          <w:rFonts w:ascii="Arial" w:hAnsi="Arial" w:cs="Arial"/>
          <w:b/>
          <w:bCs/>
          <w:color w:val="000000" w:themeColor="text1"/>
          <w:sz w:val="22"/>
          <w:szCs w:val="22"/>
        </w:rPr>
        <w:t>hurch has followed since it began</w:t>
      </w:r>
      <w:r w:rsidR="00050A55">
        <w:rPr>
          <w:rFonts w:ascii="Arial" w:hAnsi="Arial" w:cs="Arial"/>
          <w:b/>
          <w:bCs/>
          <w:color w:val="000000" w:themeColor="text1"/>
          <w:sz w:val="22"/>
          <w:szCs w:val="22"/>
        </w:rPr>
        <w:t>, using bread and juice</w:t>
      </w:r>
      <w:r w:rsidR="00275976" w:rsidRPr="00275976">
        <w:rPr>
          <w:rFonts w:ascii="Arial" w:hAnsi="Arial" w:cs="Arial"/>
          <w:b/>
          <w:bCs/>
          <w:color w:val="000000" w:themeColor="text1"/>
          <w:sz w:val="22"/>
          <w:szCs w:val="22"/>
        </w:rPr>
        <w:t xml:space="preserve"> to remember Christ’s sacrifice</w:t>
      </w:r>
      <w:r w:rsidR="00050A55">
        <w:rPr>
          <w:rFonts w:ascii="Arial" w:hAnsi="Arial" w:cs="Arial"/>
          <w:b/>
          <w:bCs/>
          <w:color w:val="000000" w:themeColor="text1"/>
          <w:sz w:val="22"/>
          <w:szCs w:val="22"/>
        </w:rPr>
        <w:t xml:space="preserve">. </w:t>
      </w:r>
    </w:p>
    <w:p w14:paraId="129D1FEF" w14:textId="77777777" w:rsidR="00275976" w:rsidRPr="00275976" w:rsidRDefault="00275976" w:rsidP="00275976">
      <w:pPr>
        <w:pStyle w:val="ListParagraph"/>
        <w:rPr>
          <w:rFonts w:ascii="Arial" w:hAnsi="Arial" w:cs="Arial"/>
          <w:b/>
          <w:bCs/>
          <w:color w:val="000000" w:themeColor="text1"/>
          <w:sz w:val="22"/>
          <w:szCs w:val="22"/>
        </w:rPr>
      </w:pPr>
    </w:p>
    <w:p w14:paraId="7D87CFDE" w14:textId="7C3ADF28" w:rsidR="00603467" w:rsidRPr="00275976" w:rsidRDefault="00603467" w:rsidP="00275976">
      <w:pPr>
        <w:pStyle w:val="ListParagraph"/>
        <w:numPr>
          <w:ilvl w:val="0"/>
          <w:numId w:val="41"/>
        </w:numPr>
        <w:tabs>
          <w:tab w:val="left" w:pos="171"/>
          <w:tab w:val="left" w:pos="1080"/>
        </w:tabs>
        <w:rPr>
          <w:rFonts w:ascii="Arial" w:hAnsi="Arial" w:cs="Arial"/>
          <w:b/>
          <w:bCs/>
          <w:color w:val="000000" w:themeColor="text1"/>
          <w:sz w:val="22"/>
          <w:szCs w:val="22"/>
        </w:rPr>
      </w:pPr>
      <w:r w:rsidRPr="00275976">
        <w:rPr>
          <w:rFonts w:ascii="Arial" w:hAnsi="Arial" w:cs="Arial"/>
          <w:b/>
          <w:bCs/>
          <w:color w:val="000000" w:themeColor="text1"/>
          <w:sz w:val="22"/>
          <w:szCs w:val="22"/>
        </w:rPr>
        <w:t xml:space="preserve">At Northridge, one of the </w:t>
      </w:r>
      <w:r w:rsidR="00050A55">
        <w:rPr>
          <w:rFonts w:ascii="Arial" w:hAnsi="Arial" w:cs="Arial"/>
          <w:b/>
          <w:bCs/>
          <w:color w:val="000000" w:themeColor="text1"/>
          <w:sz w:val="22"/>
          <w:szCs w:val="22"/>
        </w:rPr>
        <w:t>places</w:t>
      </w:r>
      <w:r w:rsidRPr="00275976">
        <w:rPr>
          <w:rFonts w:ascii="Arial" w:hAnsi="Arial" w:cs="Arial"/>
          <w:b/>
          <w:bCs/>
          <w:color w:val="000000" w:themeColor="text1"/>
          <w:sz w:val="22"/>
          <w:szCs w:val="22"/>
        </w:rPr>
        <w:t xml:space="preserve"> we </w:t>
      </w:r>
      <w:r w:rsidR="00050A55">
        <w:rPr>
          <w:rFonts w:ascii="Arial" w:hAnsi="Arial" w:cs="Arial"/>
          <w:b/>
          <w:bCs/>
          <w:color w:val="000000" w:themeColor="text1"/>
          <w:sz w:val="22"/>
          <w:szCs w:val="22"/>
        </w:rPr>
        <w:t>practice</w:t>
      </w:r>
      <w:r w:rsidRPr="00275976">
        <w:rPr>
          <w:rFonts w:ascii="Arial" w:hAnsi="Arial" w:cs="Arial"/>
          <w:b/>
          <w:bCs/>
          <w:color w:val="000000" w:themeColor="text1"/>
          <w:sz w:val="22"/>
          <w:szCs w:val="22"/>
        </w:rPr>
        <w:t xml:space="preserve"> communion is in Community Groups. </w:t>
      </w:r>
    </w:p>
    <w:p w14:paraId="1DB0F622" w14:textId="77777777" w:rsidR="00603467" w:rsidRDefault="00603467" w:rsidP="00A9232D">
      <w:pPr>
        <w:tabs>
          <w:tab w:val="left" w:pos="171"/>
          <w:tab w:val="left" w:pos="1080"/>
        </w:tabs>
        <w:rPr>
          <w:rFonts w:ascii="Arial" w:hAnsi="Arial" w:cs="Arial"/>
          <w:b/>
          <w:bCs/>
          <w:color w:val="000000" w:themeColor="text1"/>
          <w:sz w:val="22"/>
          <w:szCs w:val="22"/>
        </w:rPr>
      </w:pPr>
    </w:p>
    <w:p w14:paraId="790F9C49" w14:textId="18F8FEF8" w:rsidR="006E4CF1" w:rsidRPr="00275976" w:rsidRDefault="00603467" w:rsidP="00275976">
      <w:pPr>
        <w:pStyle w:val="ListParagraph"/>
        <w:numPr>
          <w:ilvl w:val="0"/>
          <w:numId w:val="41"/>
        </w:numPr>
        <w:tabs>
          <w:tab w:val="left" w:pos="171"/>
          <w:tab w:val="left" w:pos="1080"/>
        </w:tabs>
        <w:rPr>
          <w:rFonts w:ascii="Arial" w:hAnsi="Arial" w:cs="Arial"/>
          <w:b/>
          <w:bCs/>
          <w:color w:val="000000" w:themeColor="text1"/>
          <w:sz w:val="22"/>
          <w:szCs w:val="22"/>
        </w:rPr>
      </w:pPr>
      <w:r w:rsidRPr="00275976">
        <w:rPr>
          <w:rFonts w:ascii="Arial" w:hAnsi="Arial" w:cs="Arial"/>
          <w:b/>
          <w:bCs/>
          <w:color w:val="000000" w:themeColor="text1"/>
          <w:sz w:val="22"/>
          <w:szCs w:val="22"/>
        </w:rPr>
        <w:t>We are encouraging each group to read and reflect on</w:t>
      </w:r>
      <w:r w:rsidR="00275976">
        <w:rPr>
          <w:rFonts w:ascii="Arial" w:hAnsi="Arial" w:cs="Arial"/>
          <w:b/>
          <w:bCs/>
          <w:color w:val="000000" w:themeColor="text1"/>
          <w:sz w:val="22"/>
          <w:szCs w:val="22"/>
        </w:rPr>
        <w:t xml:space="preserve"> the</w:t>
      </w:r>
      <w:r w:rsidRPr="00275976">
        <w:rPr>
          <w:rFonts w:ascii="Arial" w:hAnsi="Arial" w:cs="Arial"/>
          <w:b/>
          <w:bCs/>
          <w:color w:val="000000" w:themeColor="text1"/>
          <w:sz w:val="22"/>
          <w:szCs w:val="22"/>
        </w:rPr>
        <w:t xml:space="preserve"> Scripture below that reminds us of how God has delivered His people. There will be an opportunity for reading, reflection, and prayer. </w:t>
      </w:r>
    </w:p>
    <w:p w14:paraId="7C331D15" w14:textId="77777777" w:rsidR="00603467" w:rsidRDefault="00603467" w:rsidP="00A9232D">
      <w:pPr>
        <w:tabs>
          <w:tab w:val="left" w:pos="171"/>
          <w:tab w:val="left" w:pos="1080"/>
        </w:tabs>
        <w:rPr>
          <w:rFonts w:ascii="Arial" w:hAnsi="Arial" w:cs="Arial"/>
          <w:b/>
          <w:bCs/>
          <w:i/>
          <w:iCs/>
          <w:color w:val="000000" w:themeColor="text1"/>
          <w:sz w:val="22"/>
          <w:szCs w:val="22"/>
        </w:rPr>
      </w:pPr>
    </w:p>
    <w:p w14:paraId="36CC2BB6" w14:textId="77777777" w:rsidR="00603467" w:rsidRPr="00603467" w:rsidRDefault="00603467" w:rsidP="00A9232D">
      <w:pPr>
        <w:tabs>
          <w:tab w:val="left" w:pos="171"/>
          <w:tab w:val="left" w:pos="1080"/>
        </w:tabs>
        <w:rPr>
          <w:rFonts w:ascii="Arial" w:hAnsi="Arial" w:cs="Arial"/>
          <w:b/>
          <w:bCs/>
          <w:color w:val="000000" w:themeColor="text1"/>
          <w:sz w:val="22"/>
          <w:szCs w:val="22"/>
        </w:rPr>
      </w:pPr>
      <w:r w:rsidRPr="00603467">
        <w:rPr>
          <w:rFonts w:ascii="Arial" w:hAnsi="Arial" w:cs="Arial"/>
          <w:b/>
          <w:bCs/>
          <w:color w:val="000000" w:themeColor="text1"/>
          <w:sz w:val="22"/>
          <w:szCs w:val="22"/>
        </w:rPr>
        <w:t xml:space="preserve">Communion Supplies: </w:t>
      </w:r>
    </w:p>
    <w:p w14:paraId="117C2BAB" w14:textId="65A7D76A" w:rsidR="00603467" w:rsidRPr="00603467" w:rsidRDefault="00F67DF5" w:rsidP="00603467">
      <w:pPr>
        <w:pStyle w:val="ListParagraph"/>
        <w:numPr>
          <w:ilvl w:val="0"/>
          <w:numId w:val="40"/>
        </w:numPr>
        <w:tabs>
          <w:tab w:val="left" w:pos="171"/>
          <w:tab w:val="left" w:pos="1080"/>
        </w:tabs>
        <w:rPr>
          <w:rFonts w:ascii="Arial" w:hAnsi="Arial" w:cs="Arial"/>
          <w:b/>
          <w:bCs/>
          <w:color w:val="000000" w:themeColor="text1"/>
          <w:sz w:val="22"/>
          <w:szCs w:val="22"/>
        </w:rPr>
      </w:pPr>
      <w:r w:rsidRPr="00603467">
        <w:rPr>
          <w:rFonts w:ascii="Arial" w:hAnsi="Arial" w:cs="Arial"/>
          <w:b/>
          <w:bCs/>
          <w:color w:val="000000" w:themeColor="text1"/>
          <w:sz w:val="22"/>
          <w:szCs w:val="22"/>
        </w:rPr>
        <w:t>Make sure you prepare for e</w:t>
      </w:r>
      <w:r w:rsidR="00050A55">
        <w:rPr>
          <w:rFonts w:ascii="Arial" w:hAnsi="Arial" w:cs="Arial"/>
          <w:b/>
          <w:bCs/>
          <w:color w:val="000000" w:themeColor="text1"/>
          <w:sz w:val="22"/>
          <w:szCs w:val="22"/>
        </w:rPr>
        <w:t>ach person</w:t>
      </w:r>
      <w:r w:rsidRPr="00603467">
        <w:rPr>
          <w:rFonts w:ascii="Arial" w:hAnsi="Arial" w:cs="Arial"/>
          <w:b/>
          <w:bCs/>
          <w:color w:val="000000" w:themeColor="text1"/>
          <w:sz w:val="22"/>
          <w:szCs w:val="22"/>
        </w:rPr>
        <w:t xml:space="preserve"> to have </w:t>
      </w:r>
      <w:r w:rsidR="00050A55">
        <w:rPr>
          <w:rFonts w:ascii="Arial" w:hAnsi="Arial" w:cs="Arial"/>
          <w:b/>
          <w:bCs/>
          <w:color w:val="000000" w:themeColor="text1"/>
          <w:sz w:val="22"/>
          <w:szCs w:val="22"/>
        </w:rPr>
        <w:t xml:space="preserve">their own </w:t>
      </w:r>
      <w:r w:rsidRPr="00603467">
        <w:rPr>
          <w:rFonts w:ascii="Arial" w:hAnsi="Arial" w:cs="Arial"/>
          <w:b/>
          <w:bCs/>
          <w:color w:val="000000" w:themeColor="text1"/>
          <w:sz w:val="22"/>
          <w:szCs w:val="22"/>
        </w:rPr>
        <w:t xml:space="preserve">bread and juice. </w:t>
      </w:r>
    </w:p>
    <w:p w14:paraId="4C5CA59E" w14:textId="699A35C9" w:rsidR="00603467" w:rsidRPr="00603467" w:rsidRDefault="00603467" w:rsidP="00603467">
      <w:pPr>
        <w:pStyle w:val="ListParagraph"/>
        <w:numPr>
          <w:ilvl w:val="0"/>
          <w:numId w:val="40"/>
        </w:numPr>
        <w:tabs>
          <w:tab w:val="left" w:pos="171"/>
          <w:tab w:val="left" w:pos="1080"/>
        </w:tabs>
        <w:rPr>
          <w:rFonts w:ascii="Arial" w:hAnsi="Arial" w:cs="Arial"/>
          <w:b/>
          <w:bCs/>
          <w:color w:val="000000" w:themeColor="text1"/>
          <w:sz w:val="22"/>
          <w:szCs w:val="22"/>
        </w:rPr>
      </w:pPr>
      <w:r w:rsidRPr="00603467">
        <w:rPr>
          <w:rFonts w:ascii="Arial" w:hAnsi="Arial" w:cs="Arial"/>
          <w:b/>
          <w:bCs/>
          <w:color w:val="000000" w:themeColor="text1"/>
          <w:sz w:val="22"/>
          <w:szCs w:val="22"/>
        </w:rPr>
        <w:t>In light of COVID-19 limitations, y</w:t>
      </w:r>
      <w:r w:rsidR="00F67DF5" w:rsidRPr="00603467">
        <w:rPr>
          <w:rFonts w:ascii="Arial" w:hAnsi="Arial" w:cs="Arial"/>
          <w:b/>
          <w:bCs/>
          <w:color w:val="000000" w:themeColor="text1"/>
          <w:sz w:val="22"/>
          <w:szCs w:val="22"/>
        </w:rPr>
        <w:t>ou could do this a couple ways:</w:t>
      </w:r>
    </w:p>
    <w:p w14:paraId="03F581B9" w14:textId="77777777" w:rsidR="00603467" w:rsidRPr="00603467" w:rsidRDefault="00F67DF5" w:rsidP="00603467">
      <w:pPr>
        <w:pStyle w:val="ListParagraph"/>
        <w:numPr>
          <w:ilvl w:val="1"/>
          <w:numId w:val="40"/>
        </w:numPr>
        <w:tabs>
          <w:tab w:val="left" w:pos="171"/>
          <w:tab w:val="left" w:pos="1080"/>
        </w:tabs>
        <w:rPr>
          <w:rFonts w:ascii="Arial" w:hAnsi="Arial" w:cs="Arial"/>
          <w:b/>
          <w:bCs/>
          <w:color w:val="000000" w:themeColor="text1"/>
          <w:sz w:val="22"/>
          <w:szCs w:val="22"/>
        </w:rPr>
      </w:pPr>
      <w:r w:rsidRPr="00603467">
        <w:rPr>
          <w:rFonts w:ascii="Arial" w:hAnsi="Arial" w:cs="Arial"/>
          <w:b/>
          <w:bCs/>
          <w:color w:val="000000" w:themeColor="text1"/>
          <w:sz w:val="22"/>
          <w:szCs w:val="22"/>
        </w:rPr>
        <w:t>E</w:t>
      </w:r>
      <w:r w:rsidR="0004784A" w:rsidRPr="00603467">
        <w:rPr>
          <w:rFonts w:ascii="Arial" w:hAnsi="Arial" w:cs="Arial"/>
          <w:b/>
          <w:bCs/>
          <w:color w:val="000000" w:themeColor="text1"/>
          <w:sz w:val="22"/>
          <w:szCs w:val="22"/>
        </w:rPr>
        <w:t xml:space="preserve">ach person </w:t>
      </w:r>
      <w:r w:rsidRPr="00603467">
        <w:rPr>
          <w:rFonts w:ascii="Arial" w:hAnsi="Arial" w:cs="Arial"/>
          <w:b/>
          <w:bCs/>
          <w:color w:val="000000" w:themeColor="text1"/>
          <w:sz w:val="22"/>
          <w:szCs w:val="22"/>
        </w:rPr>
        <w:t xml:space="preserve">can </w:t>
      </w:r>
      <w:r w:rsidR="0004784A" w:rsidRPr="00603467">
        <w:rPr>
          <w:rFonts w:ascii="Arial" w:hAnsi="Arial" w:cs="Arial"/>
          <w:b/>
          <w:bCs/>
          <w:color w:val="000000" w:themeColor="text1"/>
          <w:sz w:val="22"/>
          <w:szCs w:val="22"/>
        </w:rPr>
        <w:t xml:space="preserve">bring their own juice or bread. </w:t>
      </w:r>
    </w:p>
    <w:p w14:paraId="33152A7C" w14:textId="0F6FE232" w:rsidR="00A82AFA" w:rsidRPr="00603467" w:rsidRDefault="00050A55" w:rsidP="00603467">
      <w:pPr>
        <w:pStyle w:val="ListParagraph"/>
        <w:numPr>
          <w:ilvl w:val="1"/>
          <w:numId w:val="40"/>
        </w:numPr>
        <w:tabs>
          <w:tab w:val="left" w:pos="171"/>
          <w:tab w:val="left" w:pos="1080"/>
        </w:tabs>
        <w:rPr>
          <w:rFonts w:ascii="Arial" w:hAnsi="Arial" w:cs="Arial"/>
          <w:b/>
          <w:bCs/>
          <w:color w:val="000000" w:themeColor="text1"/>
          <w:sz w:val="22"/>
          <w:szCs w:val="22"/>
        </w:rPr>
      </w:pPr>
      <w:r>
        <w:rPr>
          <w:rFonts w:ascii="Arial" w:hAnsi="Arial" w:cs="Arial"/>
          <w:b/>
          <w:bCs/>
          <w:color w:val="000000" w:themeColor="text1"/>
          <w:sz w:val="22"/>
          <w:szCs w:val="22"/>
        </w:rPr>
        <w:t>Bring</w:t>
      </w:r>
      <w:r w:rsidR="00F67DF5" w:rsidRPr="00603467">
        <w:rPr>
          <w:rFonts w:ascii="Arial" w:hAnsi="Arial" w:cs="Arial"/>
          <w:b/>
          <w:bCs/>
          <w:color w:val="000000" w:themeColor="text1"/>
          <w:sz w:val="22"/>
          <w:szCs w:val="22"/>
        </w:rPr>
        <w:t xml:space="preserve"> individual juice boxes and dinner </w:t>
      </w:r>
      <w:r w:rsidR="00603467" w:rsidRPr="00603467">
        <w:rPr>
          <w:rFonts w:ascii="Arial" w:hAnsi="Arial" w:cs="Arial"/>
          <w:b/>
          <w:bCs/>
          <w:color w:val="000000" w:themeColor="text1"/>
          <w:sz w:val="22"/>
          <w:szCs w:val="22"/>
        </w:rPr>
        <w:t>rolls</w:t>
      </w:r>
      <w:r w:rsidR="00F67DF5" w:rsidRPr="00603467">
        <w:rPr>
          <w:rFonts w:ascii="Arial" w:hAnsi="Arial" w:cs="Arial"/>
          <w:b/>
          <w:bCs/>
          <w:color w:val="000000" w:themeColor="text1"/>
          <w:sz w:val="22"/>
          <w:szCs w:val="22"/>
        </w:rPr>
        <w:t xml:space="preserve"> so each person can have their own</w:t>
      </w:r>
      <w:r w:rsidR="00603467" w:rsidRPr="00603467">
        <w:rPr>
          <w:rFonts w:ascii="Arial" w:hAnsi="Arial" w:cs="Arial"/>
          <w:b/>
          <w:bCs/>
          <w:color w:val="000000" w:themeColor="text1"/>
          <w:sz w:val="22"/>
          <w:szCs w:val="22"/>
        </w:rPr>
        <w:t>.</w:t>
      </w:r>
    </w:p>
    <w:p w14:paraId="05B081C7" w14:textId="5F6F75F3" w:rsidR="00603467" w:rsidRDefault="00603467" w:rsidP="00A9232D">
      <w:pPr>
        <w:tabs>
          <w:tab w:val="left" w:pos="171"/>
          <w:tab w:val="left" w:pos="1080"/>
        </w:tabs>
        <w:rPr>
          <w:rFonts w:ascii="Arial" w:hAnsi="Arial" w:cs="Arial"/>
          <w:b/>
          <w:bCs/>
          <w:color w:val="000000" w:themeColor="text1"/>
          <w:sz w:val="22"/>
          <w:szCs w:val="22"/>
        </w:rPr>
      </w:pPr>
    </w:p>
    <w:p w14:paraId="520CD021" w14:textId="06754CB8" w:rsidR="00603467" w:rsidRPr="00A9232D" w:rsidRDefault="00603467" w:rsidP="00A9232D">
      <w:pPr>
        <w:tabs>
          <w:tab w:val="left" w:pos="171"/>
          <w:tab w:val="left" w:pos="1080"/>
        </w:tabs>
        <w:rPr>
          <w:rFonts w:ascii="Arial" w:hAnsi="Arial" w:cs="Arial"/>
          <w:b/>
          <w:bCs/>
          <w:color w:val="000000" w:themeColor="text1"/>
          <w:sz w:val="22"/>
          <w:szCs w:val="22"/>
        </w:rPr>
      </w:pPr>
      <w:r>
        <w:rPr>
          <w:rFonts w:ascii="Arial" w:hAnsi="Arial" w:cs="Arial"/>
          <w:b/>
          <w:bCs/>
          <w:color w:val="000000" w:themeColor="text1"/>
          <w:sz w:val="22"/>
          <w:szCs w:val="22"/>
        </w:rPr>
        <w:t>Communion Instructions:</w:t>
      </w:r>
    </w:p>
    <w:p w14:paraId="4BB74C69" w14:textId="77777777" w:rsidR="0004784A" w:rsidRDefault="0004784A" w:rsidP="0004784A">
      <w:pPr>
        <w:pStyle w:val="ListParagraph"/>
        <w:numPr>
          <w:ilvl w:val="0"/>
          <w:numId w:val="37"/>
        </w:numPr>
        <w:rPr>
          <w:rFonts w:ascii="Arial" w:hAnsi="Arial" w:cs="Arial"/>
          <w:b/>
          <w:bCs/>
          <w:color w:val="000000" w:themeColor="text1"/>
          <w:sz w:val="22"/>
          <w:szCs w:val="22"/>
        </w:rPr>
      </w:pPr>
      <w:r>
        <w:rPr>
          <w:rFonts w:ascii="Arial" w:hAnsi="Arial" w:cs="Arial"/>
          <w:b/>
          <w:bCs/>
          <w:color w:val="000000" w:themeColor="text1"/>
          <w:sz w:val="22"/>
          <w:szCs w:val="22"/>
        </w:rPr>
        <w:t xml:space="preserve">Read Exodus 12:1-14. </w:t>
      </w:r>
    </w:p>
    <w:p w14:paraId="3EF539A5" w14:textId="76290F84" w:rsidR="0004784A" w:rsidRDefault="0004784A" w:rsidP="00275976">
      <w:pPr>
        <w:pStyle w:val="ListParagraph"/>
        <w:numPr>
          <w:ilvl w:val="1"/>
          <w:numId w:val="37"/>
        </w:numPr>
        <w:rPr>
          <w:rFonts w:ascii="Arial" w:hAnsi="Arial" w:cs="Arial"/>
          <w:b/>
          <w:bCs/>
          <w:color w:val="000000" w:themeColor="text1"/>
          <w:sz w:val="22"/>
          <w:szCs w:val="22"/>
        </w:rPr>
      </w:pPr>
      <w:r>
        <w:rPr>
          <w:rFonts w:ascii="Arial" w:hAnsi="Arial" w:cs="Arial"/>
          <w:b/>
          <w:bCs/>
          <w:color w:val="000000" w:themeColor="text1"/>
          <w:sz w:val="22"/>
          <w:szCs w:val="22"/>
        </w:rPr>
        <w:t xml:space="preserve">Read this summary: </w:t>
      </w:r>
      <w:r>
        <w:rPr>
          <w:rFonts w:ascii="Arial" w:hAnsi="Arial" w:cs="Arial"/>
          <w:b/>
          <w:bCs/>
          <w:color w:val="000000" w:themeColor="text1"/>
          <w:sz w:val="22"/>
          <w:szCs w:val="22"/>
        </w:rPr>
        <w:t xml:space="preserve">In this passage God </w:t>
      </w:r>
      <w:r w:rsidR="003F0C53">
        <w:rPr>
          <w:rFonts w:ascii="Arial" w:hAnsi="Arial" w:cs="Arial"/>
          <w:b/>
          <w:bCs/>
          <w:color w:val="000000" w:themeColor="text1"/>
          <w:sz w:val="22"/>
          <w:szCs w:val="22"/>
        </w:rPr>
        <w:t>protect</w:t>
      </w:r>
      <w:r w:rsidR="003F0C53">
        <w:rPr>
          <w:rFonts w:ascii="Arial" w:hAnsi="Arial" w:cs="Arial"/>
          <w:b/>
          <w:bCs/>
          <w:color w:val="000000" w:themeColor="text1"/>
          <w:sz w:val="22"/>
          <w:szCs w:val="22"/>
        </w:rPr>
        <w:t>ed</w:t>
      </w:r>
      <w:r w:rsidR="003F0C53">
        <w:rPr>
          <w:rFonts w:ascii="Arial" w:hAnsi="Arial" w:cs="Arial"/>
          <w:b/>
          <w:bCs/>
          <w:color w:val="000000" w:themeColor="text1"/>
          <w:sz w:val="22"/>
          <w:szCs w:val="22"/>
        </w:rPr>
        <w:t xml:space="preserve"> and deliver</w:t>
      </w:r>
      <w:r w:rsidR="003F0C53">
        <w:rPr>
          <w:rFonts w:ascii="Arial" w:hAnsi="Arial" w:cs="Arial"/>
          <w:b/>
          <w:bCs/>
          <w:color w:val="000000" w:themeColor="text1"/>
          <w:sz w:val="22"/>
          <w:szCs w:val="22"/>
        </w:rPr>
        <w:t>ed</w:t>
      </w:r>
      <w:r w:rsidR="003F0C53">
        <w:rPr>
          <w:rFonts w:ascii="Arial" w:hAnsi="Arial" w:cs="Arial"/>
          <w:b/>
          <w:bCs/>
          <w:color w:val="000000" w:themeColor="text1"/>
          <w:sz w:val="22"/>
          <w:szCs w:val="22"/>
        </w:rPr>
        <w:t xml:space="preserve"> His people from slavery to Egypt</w:t>
      </w:r>
      <w:r w:rsidR="003F0C53">
        <w:rPr>
          <w:rFonts w:ascii="Arial" w:hAnsi="Arial" w:cs="Arial"/>
          <w:b/>
          <w:bCs/>
          <w:color w:val="000000" w:themeColor="text1"/>
          <w:sz w:val="22"/>
          <w:szCs w:val="22"/>
        </w:rPr>
        <w:t xml:space="preserve"> through</w:t>
      </w:r>
      <w:r>
        <w:rPr>
          <w:rFonts w:ascii="Arial" w:hAnsi="Arial" w:cs="Arial"/>
          <w:b/>
          <w:bCs/>
          <w:color w:val="000000" w:themeColor="text1"/>
          <w:sz w:val="22"/>
          <w:szCs w:val="22"/>
        </w:rPr>
        <w:t xml:space="preserve"> the blood of a lamb. </w:t>
      </w:r>
    </w:p>
    <w:p w14:paraId="53B06915" w14:textId="77777777" w:rsidR="00275976" w:rsidRPr="00275976" w:rsidRDefault="00275976" w:rsidP="00275976">
      <w:pPr>
        <w:rPr>
          <w:rFonts w:ascii="Arial" w:hAnsi="Arial" w:cs="Arial"/>
          <w:b/>
          <w:bCs/>
          <w:color w:val="000000" w:themeColor="text1"/>
          <w:sz w:val="22"/>
          <w:szCs w:val="22"/>
        </w:rPr>
      </w:pPr>
    </w:p>
    <w:p w14:paraId="091476EE" w14:textId="77777777" w:rsidR="0004784A" w:rsidRDefault="0004784A" w:rsidP="0004784A">
      <w:pPr>
        <w:pStyle w:val="ListParagraph"/>
        <w:numPr>
          <w:ilvl w:val="0"/>
          <w:numId w:val="37"/>
        </w:numPr>
        <w:rPr>
          <w:rFonts w:ascii="Arial" w:hAnsi="Arial" w:cs="Arial"/>
          <w:b/>
          <w:bCs/>
          <w:color w:val="000000" w:themeColor="text1"/>
          <w:sz w:val="22"/>
          <w:szCs w:val="22"/>
        </w:rPr>
      </w:pPr>
      <w:r>
        <w:rPr>
          <w:rFonts w:ascii="Arial" w:hAnsi="Arial" w:cs="Arial"/>
          <w:b/>
          <w:bCs/>
          <w:color w:val="000000" w:themeColor="text1"/>
          <w:sz w:val="22"/>
          <w:szCs w:val="22"/>
        </w:rPr>
        <w:t xml:space="preserve">Read John 1:29. </w:t>
      </w:r>
    </w:p>
    <w:p w14:paraId="267F1965" w14:textId="401CFAE6" w:rsidR="0004784A" w:rsidRDefault="0004784A" w:rsidP="00275976">
      <w:pPr>
        <w:pStyle w:val="ListParagraph"/>
        <w:numPr>
          <w:ilvl w:val="1"/>
          <w:numId w:val="37"/>
        </w:numPr>
        <w:rPr>
          <w:rFonts w:ascii="Arial" w:hAnsi="Arial" w:cs="Arial"/>
          <w:b/>
          <w:bCs/>
          <w:color w:val="000000" w:themeColor="text1"/>
          <w:sz w:val="22"/>
          <w:szCs w:val="22"/>
        </w:rPr>
      </w:pPr>
      <w:r>
        <w:rPr>
          <w:rFonts w:ascii="Arial" w:hAnsi="Arial" w:cs="Arial"/>
          <w:b/>
          <w:bCs/>
          <w:color w:val="000000" w:themeColor="text1"/>
          <w:sz w:val="22"/>
          <w:szCs w:val="22"/>
        </w:rPr>
        <w:t xml:space="preserve">Read this summary: </w:t>
      </w:r>
      <w:r>
        <w:rPr>
          <w:rFonts w:ascii="Arial" w:hAnsi="Arial" w:cs="Arial"/>
          <w:b/>
          <w:bCs/>
          <w:color w:val="000000" w:themeColor="text1"/>
          <w:sz w:val="22"/>
          <w:szCs w:val="22"/>
        </w:rPr>
        <w:t xml:space="preserve">In this </w:t>
      </w:r>
      <w:r>
        <w:rPr>
          <w:rFonts w:ascii="Arial" w:hAnsi="Arial" w:cs="Arial"/>
          <w:b/>
          <w:bCs/>
          <w:color w:val="000000" w:themeColor="text1"/>
          <w:sz w:val="22"/>
          <w:szCs w:val="22"/>
        </w:rPr>
        <w:t>verse</w:t>
      </w:r>
      <w:r>
        <w:rPr>
          <w:rFonts w:ascii="Arial" w:hAnsi="Arial" w:cs="Arial"/>
          <w:b/>
          <w:bCs/>
          <w:color w:val="000000" w:themeColor="text1"/>
          <w:sz w:val="22"/>
          <w:szCs w:val="22"/>
        </w:rPr>
        <w:t xml:space="preserve"> John</w:t>
      </w:r>
      <w:r w:rsidR="003F0C53">
        <w:rPr>
          <w:rFonts w:ascii="Arial" w:hAnsi="Arial" w:cs="Arial"/>
          <w:b/>
          <w:bCs/>
          <w:color w:val="000000" w:themeColor="text1"/>
          <w:sz w:val="22"/>
          <w:szCs w:val="22"/>
        </w:rPr>
        <w:t xml:space="preserve"> says that </w:t>
      </w:r>
      <w:r>
        <w:rPr>
          <w:rFonts w:ascii="Arial" w:hAnsi="Arial" w:cs="Arial"/>
          <w:b/>
          <w:bCs/>
          <w:color w:val="000000" w:themeColor="text1"/>
          <w:sz w:val="22"/>
          <w:szCs w:val="22"/>
        </w:rPr>
        <w:t xml:space="preserve">Jesus is a lamb whose </w:t>
      </w:r>
      <w:r w:rsidR="00275976">
        <w:rPr>
          <w:rFonts w:ascii="Arial" w:hAnsi="Arial" w:cs="Arial"/>
          <w:b/>
          <w:bCs/>
          <w:color w:val="000000" w:themeColor="text1"/>
          <w:sz w:val="22"/>
          <w:szCs w:val="22"/>
        </w:rPr>
        <w:t>sacrifice</w:t>
      </w:r>
      <w:r>
        <w:rPr>
          <w:rFonts w:ascii="Arial" w:hAnsi="Arial" w:cs="Arial"/>
          <w:b/>
          <w:bCs/>
          <w:color w:val="000000" w:themeColor="text1"/>
          <w:sz w:val="22"/>
          <w:szCs w:val="22"/>
        </w:rPr>
        <w:t xml:space="preserve"> takes away our sins. </w:t>
      </w:r>
    </w:p>
    <w:p w14:paraId="1E338AAF" w14:textId="77777777" w:rsidR="00275976" w:rsidRPr="00275976" w:rsidRDefault="00275976" w:rsidP="00275976">
      <w:pPr>
        <w:rPr>
          <w:rFonts w:ascii="Arial" w:hAnsi="Arial" w:cs="Arial"/>
          <w:b/>
          <w:bCs/>
          <w:color w:val="000000" w:themeColor="text1"/>
          <w:sz w:val="22"/>
          <w:szCs w:val="22"/>
        </w:rPr>
      </w:pPr>
    </w:p>
    <w:p w14:paraId="197314B8" w14:textId="04119BEE" w:rsidR="00B06C8E" w:rsidRDefault="00F67DF5" w:rsidP="0004784A">
      <w:pPr>
        <w:pStyle w:val="ListParagraph"/>
        <w:numPr>
          <w:ilvl w:val="0"/>
          <w:numId w:val="37"/>
        </w:numPr>
        <w:rPr>
          <w:rFonts w:ascii="Arial" w:hAnsi="Arial" w:cs="Arial"/>
          <w:b/>
          <w:bCs/>
          <w:sz w:val="22"/>
          <w:szCs w:val="22"/>
        </w:rPr>
      </w:pPr>
      <w:r>
        <w:rPr>
          <w:rFonts w:ascii="Arial" w:hAnsi="Arial" w:cs="Arial"/>
          <w:b/>
          <w:bCs/>
          <w:sz w:val="22"/>
          <w:szCs w:val="22"/>
        </w:rPr>
        <w:t xml:space="preserve">Reflection: </w:t>
      </w:r>
      <w:r w:rsidR="0004784A">
        <w:rPr>
          <w:rFonts w:ascii="Arial" w:hAnsi="Arial" w:cs="Arial"/>
          <w:b/>
          <w:bCs/>
          <w:sz w:val="22"/>
          <w:szCs w:val="22"/>
        </w:rPr>
        <w:t xml:space="preserve">Take </w:t>
      </w:r>
      <w:r w:rsidR="00050A55">
        <w:rPr>
          <w:rFonts w:ascii="Arial" w:hAnsi="Arial" w:cs="Arial"/>
          <w:b/>
          <w:bCs/>
          <w:sz w:val="22"/>
          <w:szCs w:val="22"/>
        </w:rPr>
        <w:t>1 or 2 minutes</w:t>
      </w:r>
      <w:r w:rsidR="0004784A">
        <w:rPr>
          <w:rFonts w:ascii="Arial" w:hAnsi="Arial" w:cs="Arial"/>
          <w:b/>
          <w:bCs/>
          <w:sz w:val="22"/>
          <w:szCs w:val="22"/>
        </w:rPr>
        <w:t xml:space="preserve"> to</w:t>
      </w:r>
      <w:r w:rsidR="00050A55">
        <w:rPr>
          <w:rFonts w:ascii="Arial" w:hAnsi="Arial" w:cs="Arial"/>
          <w:b/>
          <w:bCs/>
          <w:sz w:val="22"/>
          <w:szCs w:val="22"/>
        </w:rPr>
        <w:t xml:space="preserve"> internally</w:t>
      </w:r>
      <w:r w:rsidR="0004784A">
        <w:rPr>
          <w:rFonts w:ascii="Arial" w:hAnsi="Arial" w:cs="Arial"/>
          <w:b/>
          <w:bCs/>
          <w:sz w:val="22"/>
          <w:szCs w:val="22"/>
        </w:rPr>
        <w:t xml:space="preserve"> reflect on the sins </w:t>
      </w:r>
      <w:r w:rsidR="00050A55">
        <w:rPr>
          <w:rFonts w:ascii="Arial" w:hAnsi="Arial" w:cs="Arial"/>
          <w:b/>
          <w:bCs/>
          <w:sz w:val="22"/>
          <w:szCs w:val="22"/>
        </w:rPr>
        <w:t xml:space="preserve">that </w:t>
      </w:r>
      <w:r w:rsidR="0004784A">
        <w:rPr>
          <w:rFonts w:ascii="Arial" w:hAnsi="Arial" w:cs="Arial"/>
          <w:b/>
          <w:bCs/>
          <w:sz w:val="22"/>
          <w:szCs w:val="22"/>
        </w:rPr>
        <w:t>God has</w:t>
      </w:r>
      <w:r w:rsidR="003F0C53">
        <w:rPr>
          <w:rFonts w:ascii="Arial" w:hAnsi="Arial" w:cs="Arial"/>
          <w:b/>
          <w:bCs/>
          <w:sz w:val="22"/>
          <w:szCs w:val="22"/>
        </w:rPr>
        <w:t xml:space="preserve"> </w:t>
      </w:r>
      <w:r w:rsidR="0004784A">
        <w:rPr>
          <w:rFonts w:ascii="Arial" w:hAnsi="Arial" w:cs="Arial"/>
          <w:b/>
          <w:bCs/>
          <w:sz w:val="22"/>
          <w:szCs w:val="22"/>
        </w:rPr>
        <w:t>forgiven</w:t>
      </w:r>
      <w:r w:rsidR="00275976">
        <w:rPr>
          <w:rFonts w:ascii="Arial" w:hAnsi="Arial" w:cs="Arial"/>
          <w:b/>
          <w:bCs/>
          <w:sz w:val="22"/>
          <w:szCs w:val="22"/>
        </w:rPr>
        <w:t xml:space="preserve"> and delivered</w:t>
      </w:r>
      <w:r w:rsidR="0004784A">
        <w:rPr>
          <w:rFonts w:ascii="Arial" w:hAnsi="Arial" w:cs="Arial"/>
          <w:b/>
          <w:bCs/>
          <w:sz w:val="22"/>
          <w:szCs w:val="22"/>
        </w:rPr>
        <w:t xml:space="preserve"> </w:t>
      </w:r>
      <w:r w:rsidR="00050A55">
        <w:rPr>
          <w:rFonts w:ascii="Arial" w:hAnsi="Arial" w:cs="Arial"/>
          <w:b/>
          <w:bCs/>
          <w:sz w:val="22"/>
          <w:szCs w:val="22"/>
        </w:rPr>
        <w:t>you from.</w:t>
      </w:r>
      <w:r w:rsidR="0004784A">
        <w:rPr>
          <w:rFonts w:ascii="Arial" w:hAnsi="Arial" w:cs="Arial"/>
          <w:b/>
          <w:bCs/>
          <w:sz w:val="22"/>
          <w:szCs w:val="22"/>
        </w:rPr>
        <w:t xml:space="preserve"> </w:t>
      </w:r>
    </w:p>
    <w:p w14:paraId="6596F768" w14:textId="77777777" w:rsidR="00275976" w:rsidRPr="00275976" w:rsidRDefault="00275976" w:rsidP="00275976">
      <w:pPr>
        <w:rPr>
          <w:rFonts w:ascii="Arial" w:hAnsi="Arial" w:cs="Arial"/>
          <w:b/>
          <w:bCs/>
          <w:sz w:val="22"/>
          <w:szCs w:val="22"/>
        </w:rPr>
      </w:pPr>
    </w:p>
    <w:p w14:paraId="5ABE7EBE" w14:textId="1BAD6583" w:rsidR="00F67DF5" w:rsidRDefault="00F67DF5" w:rsidP="0004784A">
      <w:pPr>
        <w:pStyle w:val="ListParagraph"/>
        <w:numPr>
          <w:ilvl w:val="0"/>
          <w:numId w:val="37"/>
        </w:numPr>
        <w:rPr>
          <w:rFonts w:ascii="Arial" w:hAnsi="Arial" w:cs="Arial"/>
          <w:b/>
          <w:bCs/>
          <w:sz w:val="22"/>
          <w:szCs w:val="22"/>
        </w:rPr>
      </w:pPr>
      <w:r>
        <w:rPr>
          <w:rFonts w:ascii="Arial" w:hAnsi="Arial" w:cs="Arial"/>
          <w:b/>
          <w:bCs/>
          <w:sz w:val="22"/>
          <w:szCs w:val="22"/>
        </w:rPr>
        <w:t>Make sure each person has their own bread and juice.</w:t>
      </w:r>
    </w:p>
    <w:p w14:paraId="661C2622" w14:textId="77777777" w:rsidR="00275976" w:rsidRPr="00275976" w:rsidRDefault="00275976" w:rsidP="00275976">
      <w:pPr>
        <w:rPr>
          <w:rFonts w:ascii="Arial" w:hAnsi="Arial" w:cs="Arial"/>
          <w:b/>
          <w:bCs/>
          <w:sz w:val="22"/>
          <w:szCs w:val="22"/>
        </w:rPr>
      </w:pPr>
    </w:p>
    <w:p w14:paraId="02D55755" w14:textId="6FF66646" w:rsidR="0004784A" w:rsidRDefault="0004784A" w:rsidP="0004784A">
      <w:pPr>
        <w:pStyle w:val="ListParagraph"/>
        <w:numPr>
          <w:ilvl w:val="0"/>
          <w:numId w:val="37"/>
        </w:numPr>
        <w:rPr>
          <w:rFonts w:ascii="Arial" w:hAnsi="Arial" w:cs="Arial"/>
          <w:b/>
          <w:bCs/>
          <w:sz w:val="22"/>
          <w:szCs w:val="22"/>
        </w:rPr>
      </w:pPr>
      <w:r>
        <w:rPr>
          <w:rFonts w:ascii="Arial" w:hAnsi="Arial" w:cs="Arial"/>
          <w:b/>
          <w:bCs/>
          <w:sz w:val="22"/>
          <w:szCs w:val="22"/>
        </w:rPr>
        <w:t>Read 1 Corinthians 11:23-24.</w:t>
      </w:r>
    </w:p>
    <w:p w14:paraId="4CF00292" w14:textId="5E171D1E" w:rsidR="0004784A" w:rsidRDefault="00F67DF5" w:rsidP="00275976">
      <w:pPr>
        <w:pStyle w:val="ListParagraph"/>
        <w:numPr>
          <w:ilvl w:val="1"/>
          <w:numId w:val="37"/>
        </w:numPr>
        <w:rPr>
          <w:rFonts w:ascii="Arial" w:hAnsi="Arial" w:cs="Arial"/>
          <w:b/>
          <w:bCs/>
          <w:sz w:val="22"/>
          <w:szCs w:val="22"/>
        </w:rPr>
      </w:pPr>
      <w:r>
        <w:rPr>
          <w:rFonts w:ascii="Arial" w:hAnsi="Arial" w:cs="Arial"/>
          <w:b/>
          <w:bCs/>
          <w:sz w:val="22"/>
          <w:szCs w:val="22"/>
        </w:rPr>
        <w:t>Eat the</w:t>
      </w:r>
      <w:r w:rsidR="0004784A">
        <w:rPr>
          <w:rFonts w:ascii="Arial" w:hAnsi="Arial" w:cs="Arial"/>
          <w:b/>
          <w:bCs/>
          <w:sz w:val="22"/>
          <w:szCs w:val="22"/>
        </w:rPr>
        <w:t xml:space="preserve"> bread</w:t>
      </w:r>
      <w:r w:rsidR="00050A55">
        <w:rPr>
          <w:rFonts w:ascii="Arial" w:hAnsi="Arial" w:cs="Arial"/>
          <w:b/>
          <w:bCs/>
          <w:sz w:val="22"/>
          <w:szCs w:val="22"/>
        </w:rPr>
        <w:t xml:space="preserve"> and reflect on Christ’s body sacrificed for you.</w:t>
      </w:r>
    </w:p>
    <w:p w14:paraId="64DB268A" w14:textId="77777777" w:rsidR="00275976" w:rsidRPr="00275976" w:rsidRDefault="00275976" w:rsidP="00275976">
      <w:pPr>
        <w:rPr>
          <w:rFonts w:ascii="Arial" w:hAnsi="Arial" w:cs="Arial"/>
          <w:b/>
          <w:bCs/>
          <w:sz w:val="22"/>
          <w:szCs w:val="22"/>
        </w:rPr>
      </w:pPr>
    </w:p>
    <w:p w14:paraId="00D146A5" w14:textId="384E97DD" w:rsidR="0004784A" w:rsidRDefault="0004784A" w:rsidP="0004784A">
      <w:pPr>
        <w:pStyle w:val="ListParagraph"/>
        <w:numPr>
          <w:ilvl w:val="0"/>
          <w:numId w:val="37"/>
        </w:numPr>
        <w:rPr>
          <w:rFonts w:ascii="Arial" w:hAnsi="Arial" w:cs="Arial"/>
          <w:b/>
          <w:bCs/>
          <w:sz w:val="22"/>
          <w:szCs w:val="22"/>
        </w:rPr>
      </w:pPr>
      <w:r>
        <w:rPr>
          <w:rFonts w:ascii="Arial" w:hAnsi="Arial" w:cs="Arial"/>
          <w:b/>
          <w:bCs/>
          <w:sz w:val="22"/>
          <w:szCs w:val="22"/>
        </w:rPr>
        <w:t xml:space="preserve">Read 1 Corinthians 11:25. </w:t>
      </w:r>
    </w:p>
    <w:p w14:paraId="3A24D7FF" w14:textId="4DA70121" w:rsidR="0004784A" w:rsidRDefault="00F67DF5" w:rsidP="00275976">
      <w:pPr>
        <w:pStyle w:val="ListParagraph"/>
        <w:numPr>
          <w:ilvl w:val="1"/>
          <w:numId w:val="37"/>
        </w:numPr>
        <w:rPr>
          <w:rFonts w:ascii="Arial" w:hAnsi="Arial" w:cs="Arial"/>
          <w:b/>
          <w:bCs/>
          <w:sz w:val="22"/>
          <w:szCs w:val="22"/>
        </w:rPr>
      </w:pPr>
      <w:r>
        <w:rPr>
          <w:rFonts w:ascii="Arial" w:hAnsi="Arial" w:cs="Arial"/>
          <w:b/>
          <w:bCs/>
          <w:sz w:val="22"/>
          <w:szCs w:val="22"/>
        </w:rPr>
        <w:t>Drink the</w:t>
      </w:r>
      <w:r w:rsidR="0004784A">
        <w:rPr>
          <w:rFonts w:ascii="Arial" w:hAnsi="Arial" w:cs="Arial"/>
          <w:b/>
          <w:bCs/>
          <w:sz w:val="22"/>
          <w:szCs w:val="22"/>
        </w:rPr>
        <w:t xml:space="preserve"> juice</w:t>
      </w:r>
      <w:r w:rsidR="00050A55">
        <w:rPr>
          <w:rFonts w:ascii="Arial" w:hAnsi="Arial" w:cs="Arial"/>
          <w:b/>
          <w:bCs/>
          <w:sz w:val="22"/>
          <w:szCs w:val="22"/>
        </w:rPr>
        <w:t xml:space="preserve"> and reflect on Christ’s blood shed for you.</w:t>
      </w:r>
    </w:p>
    <w:p w14:paraId="3F263012" w14:textId="77777777" w:rsidR="00275976" w:rsidRPr="00275976" w:rsidRDefault="00275976" w:rsidP="00275976">
      <w:pPr>
        <w:rPr>
          <w:rFonts w:ascii="Arial" w:hAnsi="Arial" w:cs="Arial"/>
          <w:b/>
          <w:bCs/>
          <w:sz w:val="22"/>
          <w:szCs w:val="22"/>
        </w:rPr>
      </w:pPr>
    </w:p>
    <w:p w14:paraId="7718AA0A" w14:textId="342A85A9" w:rsidR="0004784A" w:rsidRDefault="0004784A" w:rsidP="0004784A">
      <w:pPr>
        <w:pStyle w:val="ListParagraph"/>
        <w:numPr>
          <w:ilvl w:val="0"/>
          <w:numId w:val="37"/>
        </w:numPr>
        <w:rPr>
          <w:rFonts w:ascii="Arial" w:hAnsi="Arial" w:cs="Arial"/>
          <w:b/>
          <w:bCs/>
          <w:sz w:val="22"/>
          <w:szCs w:val="22"/>
        </w:rPr>
      </w:pPr>
      <w:r>
        <w:rPr>
          <w:rFonts w:ascii="Arial" w:hAnsi="Arial" w:cs="Arial"/>
          <w:b/>
          <w:bCs/>
          <w:sz w:val="22"/>
          <w:szCs w:val="22"/>
        </w:rPr>
        <w:t>Read 1 Corinthians 11:26.</w:t>
      </w:r>
    </w:p>
    <w:p w14:paraId="5E566BF3" w14:textId="77777777" w:rsidR="00275976" w:rsidRPr="00275976" w:rsidRDefault="00275976" w:rsidP="00275976">
      <w:pPr>
        <w:rPr>
          <w:rFonts w:ascii="Arial" w:hAnsi="Arial" w:cs="Arial"/>
          <w:b/>
          <w:bCs/>
          <w:sz w:val="22"/>
          <w:szCs w:val="22"/>
        </w:rPr>
      </w:pPr>
    </w:p>
    <w:p w14:paraId="20A33E57" w14:textId="1FECA849" w:rsidR="0004784A" w:rsidRPr="00F414AC" w:rsidRDefault="00275976" w:rsidP="00275976">
      <w:pPr>
        <w:pStyle w:val="ListParagraph"/>
        <w:numPr>
          <w:ilvl w:val="0"/>
          <w:numId w:val="37"/>
        </w:numPr>
        <w:rPr>
          <w:rFonts w:ascii="Arial" w:hAnsi="Arial" w:cs="Arial"/>
          <w:b/>
          <w:bCs/>
          <w:sz w:val="22"/>
          <w:szCs w:val="22"/>
        </w:rPr>
      </w:pPr>
      <w:r>
        <w:rPr>
          <w:rFonts w:ascii="Arial" w:hAnsi="Arial" w:cs="Arial"/>
          <w:b/>
          <w:bCs/>
          <w:sz w:val="22"/>
          <w:szCs w:val="22"/>
        </w:rPr>
        <w:t xml:space="preserve">Prayer: </w:t>
      </w:r>
      <w:r w:rsidR="0004784A">
        <w:rPr>
          <w:rFonts w:ascii="Arial" w:hAnsi="Arial" w:cs="Arial"/>
          <w:b/>
          <w:bCs/>
          <w:sz w:val="22"/>
          <w:szCs w:val="22"/>
        </w:rPr>
        <w:t xml:space="preserve">Have 1 </w:t>
      </w:r>
      <w:r w:rsidR="00050A55">
        <w:rPr>
          <w:rFonts w:ascii="Arial" w:hAnsi="Arial" w:cs="Arial"/>
          <w:b/>
          <w:bCs/>
          <w:sz w:val="22"/>
          <w:szCs w:val="22"/>
        </w:rPr>
        <w:t xml:space="preserve">or 2 </w:t>
      </w:r>
      <w:r w:rsidR="0004784A">
        <w:rPr>
          <w:rFonts w:ascii="Arial" w:hAnsi="Arial" w:cs="Arial"/>
          <w:b/>
          <w:bCs/>
          <w:sz w:val="22"/>
          <w:szCs w:val="22"/>
        </w:rPr>
        <w:t>pe</w:t>
      </w:r>
      <w:r w:rsidR="00050A55">
        <w:rPr>
          <w:rFonts w:ascii="Arial" w:hAnsi="Arial" w:cs="Arial"/>
          <w:b/>
          <w:bCs/>
          <w:sz w:val="22"/>
          <w:szCs w:val="22"/>
        </w:rPr>
        <w:t xml:space="preserve">ople </w:t>
      </w:r>
      <w:r w:rsidR="0004784A">
        <w:rPr>
          <w:rFonts w:ascii="Arial" w:hAnsi="Arial" w:cs="Arial"/>
          <w:b/>
          <w:bCs/>
          <w:sz w:val="22"/>
          <w:szCs w:val="22"/>
        </w:rPr>
        <w:t>pray to God thanking Him for His sacrifice that brought our forgiveness.</w:t>
      </w:r>
    </w:p>
    <w:sectPr w:rsidR="0004784A" w:rsidRPr="00F414AC" w:rsidSect="00683764">
      <w:type w:val="continuous"/>
      <w:pgSz w:w="12240" w:h="15840"/>
      <w:pgMar w:top="558" w:right="1152" w:bottom="42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4A5857"/>
    <w:multiLevelType w:val="hybridMultilevel"/>
    <w:tmpl w:val="9F748D7C"/>
    <w:lvl w:ilvl="0" w:tplc="51A4843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33CAD"/>
    <w:multiLevelType w:val="hybridMultilevel"/>
    <w:tmpl w:val="9F588E5C"/>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A18E1"/>
    <w:multiLevelType w:val="hybridMultilevel"/>
    <w:tmpl w:val="6722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C3AB6"/>
    <w:multiLevelType w:val="hybridMultilevel"/>
    <w:tmpl w:val="9F588E5C"/>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25B7E"/>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90390"/>
    <w:multiLevelType w:val="hybridMultilevel"/>
    <w:tmpl w:val="D7F21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B1BA7"/>
    <w:multiLevelType w:val="hybridMultilevel"/>
    <w:tmpl w:val="7EBA1D5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7D431A"/>
    <w:multiLevelType w:val="hybridMultilevel"/>
    <w:tmpl w:val="37C0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5"/>
  </w:num>
  <w:num w:numId="4">
    <w:abstractNumId w:val="0"/>
  </w:num>
  <w:num w:numId="5">
    <w:abstractNumId w:val="34"/>
  </w:num>
  <w:num w:numId="6">
    <w:abstractNumId w:val="29"/>
  </w:num>
  <w:num w:numId="7">
    <w:abstractNumId w:val="18"/>
  </w:num>
  <w:num w:numId="8">
    <w:abstractNumId w:val="11"/>
  </w:num>
  <w:num w:numId="9">
    <w:abstractNumId w:val="35"/>
  </w:num>
  <w:num w:numId="10">
    <w:abstractNumId w:val="2"/>
  </w:num>
  <w:num w:numId="11">
    <w:abstractNumId w:val="1"/>
  </w:num>
  <w:num w:numId="12">
    <w:abstractNumId w:val="6"/>
  </w:num>
  <w:num w:numId="13">
    <w:abstractNumId w:val="14"/>
  </w:num>
  <w:num w:numId="14">
    <w:abstractNumId w:val="17"/>
  </w:num>
  <w:num w:numId="15">
    <w:abstractNumId w:val="20"/>
  </w:num>
  <w:num w:numId="16">
    <w:abstractNumId w:val="36"/>
  </w:num>
  <w:num w:numId="17">
    <w:abstractNumId w:val="38"/>
  </w:num>
  <w:num w:numId="18">
    <w:abstractNumId w:val="21"/>
  </w:num>
  <w:num w:numId="19">
    <w:abstractNumId w:val="31"/>
  </w:num>
  <w:num w:numId="20">
    <w:abstractNumId w:val="7"/>
  </w:num>
  <w:num w:numId="21">
    <w:abstractNumId w:val="40"/>
  </w:num>
  <w:num w:numId="22">
    <w:abstractNumId w:val="30"/>
  </w:num>
  <w:num w:numId="23">
    <w:abstractNumId w:val="37"/>
  </w:num>
  <w:num w:numId="24">
    <w:abstractNumId w:val="3"/>
  </w:num>
  <w:num w:numId="25">
    <w:abstractNumId w:val="39"/>
  </w:num>
  <w:num w:numId="26">
    <w:abstractNumId w:val="32"/>
  </w:num>
  <w:num w:numId="27">
    <w:abstractNumId w:val="13"/>
  </w:num>
  <w:num w:numId="28">
    <w:abstractNumId w:val="12"/>
  </w:num>
  <w:num w:numId="29">
    <w:abstractNumId w:val="4"/>
  </w:num>
  <w:num w:numId="30">
    <w:abstractNumId w:val="27"/>
  </w:num>
  <w:num w:numId="31">
    <w:abstractNumId w:val="15"/>
  </w:num>
  <w:num w:numId="32">
    <w:abstractNumId w:val="8"/>
  </w:num>
  <w:num w:numId="33">
    <w:abstractNumId w:val="26"/>
  </w:num>
  <w:num w:numId="34">
    <w:abstractNumId w:val="9"/>
  </w:num>
  <w:num w:numId="35">
    <w:abstractNumId w:val="22"/>
  </w:num>
  <w:num w:numId="36">
    <w:abstractNumId w:val="25"/>
  </w:num>
  <w:num w:numId="37">
    <w:abstractNumId w:val="19"/>
  </w:num>
  <w:num w:numId="38">
    <w:abstractNumId w:val="10"/>
  </w:num>
  <w:num w:numId="39">
    <w:abstractNumId w:val="33"/>
  </w:num>
  <w:num w:numId="40">
    <w:abstractNumId w:val="2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1189A"/>
    <w:rsid w:val="000166C9"/>
    <w:rsid w:val="0002414F"/>
    <w:rsid w:val="00026B1B"/>
    <w:rsid w:val="00031C03"/>
    <w:rsid w:val="00033507"/>
    <w:rsid w:val="00035C7B"/>
    <w:rsid w:val="0004784A"/>
    <w:rsid w:val="00050A55"/>
    <w:rsid w:val="00053A3A"/>
    <w:rsid w:val="0006285B"/>
    <w:rsid w:val="00062A55"/>
    <w:rsid w:val="000720CF"/>
    <w:rsid w:val="0007511B"/>
    <w:rsid w:val="00076E97"/>
    <w:rsid w:val="000803BF"/>
    <w:rsid w:val="00086A4D"/>
    <w:rsid w:val="00090B2B"/>
    <w:rsid w:val="000A175F"/>
    <w:rsid w:val="000A2D46"/>
    <w:rsid w:val="000A7DBF"/>
    <w:rsid w:val="000F1D9B"/>
    <w:rsid w:val="000F396A"/>
    <w:rsid w:val="00101F1D"/>
    <w:rsid w:val="00107CDC"/>
    <w:rsid w:val="00133A42"/>
    <w:rsid w:val="00133B41"/>
    <w:rsid w:val="00144F65"/>
    <w:rsid w:val="001569C4"/>
    <w:rsid w:val="00156FD9"/>
    <w:rsid w:val="00171A47"/>
    <w:rsid w:val="00186DCF"/>
    <w:rsid w:val="001909B3"/>
    <w:rsid w:val="00191EA1"/>
    <w:rsid w:val="001A54F2"/>
    <w:rsid w:val="001A7732"/>
    <w:rsid w:val="001C2440"/>
    <w:rsid w:val="001C7E48"/>
    <w:rsid w:val="001D6C2B"/>
    <w:rsid w:val="001E07BE"/>
    <w:rsid w:val="001F2B04"/>
    <w:rsid w:val="001F4961"/>
    <w:rsid w:val="001F4B88"/>
    <w:rsid w:val="00227CF8"/>
    <w:rsid w:val="002418C2"/>
    <w:rsid w:val="00242173"/>
    <w:rsid w:val="00245960"/>
    <w:rsid w:val="00253347"/>
    <w:rsid w:val="00253677"/>
    <w:rsid w:val="00253E2F"/>
    <w:rsid w:val="00256FF9"/>
    <w:rsid w:val="002578C6"/>
    <w:rsid w:val="002611A4"/>
    <w:rsid w:val="00275976"/>
    <w:rsid w:val="002769C0"/>
    <w:rsid w:val="00282DED"/>
    <w:rsid w:val="00294BC9"/>
    <w:rsid w:val="002B09E1"/>
    <w:rsid w:val="002B1FE8"/>
    <w:rsid w:val="002C106C"/>
    <w:rsid w:val="002D6687"/>
    <w:rsid w:val="002E21D7"/>
    <w:rsid w:val="002F17A6"/>
    <w:rsid w:val="002F2067"/>
    <w:rsid w:val="00316964"/>
    <w:rsid w:val="00333ADF"/>
    <w:rsid w:val="00342F85"/>
    <w:rsid w:val="00345E44"/>
    <w:rsid w:val="003524BC"/>
    <w:rsid w:val="00365438"/>
    <w:rsid w:val="003714E0"/>
    <w:rsid w:val="00377EF5"/>
    <w:rsid w:val="003A0FA2"/>
    <w:rsid w:val="003B7861"/>
    <w:rsid w:val="003C72F2"/>
    <w:rsid w:val="003C74AE"/>
    <w:rsid w:val="003D1945"/>
    <w:rsid w:val="003D40ED"/>
    <w:rsid w:val="003D4A4C"/>
    <w:rsid w:val="003D4D4B"/>
    <w:rsid w:val="003E08C9"/>
    <w:rsid w:val="003E1279"/>
    <w:rsid w:val="003E19ED"/>
    <w:rsid w:val="003E5337"/>
    <w:rsid w:val="003F0C53"/>
    <w:rsid w:val="003F2858"/>
    <w:rsid w:val="00401EA8"/>
    <w:rsid w:val="004163F3"/>
    <w:rsid w:val="00422F82"/>
    <w:rsid w:val="00423BAE"/>
    <w:rsid w:val="00424291"/>
    <w:rsid w:val="00427222"/>
    <w:rsid w:val="004312AC"/>
    <w:rsid w:val="00432B3C"/>
    <w:rsid w:val="00434CF1"/>
    <w:rsid w:val="00443816"/>
    <w:rsid w:val="0045354F"/>
    <w:rsid w:val="004579A1"/>
    <w:rsid w:val="004645D5"/>
    <w:rsid w:val="00471FC2"/>
    <w:rsid w:val="0049095C"/>
    <w:rsid w:val="004A358B"/>
    <w:rsid w:val="004A69B3"/>
    <w:rsid w:val="004B7972"/>
    <w:rsid w:val="004D0C5E"/>
    <w:rsid w:val="004D4860"/>
    <w:rsid w:val="004D7A1E"/>
    <w:rsid w:val="0050140D"/>
    <w:rsid w:val="005239D0"/>
    <w:rsid w:val="00534A8D"/>
    <w:rsid w:val="00535103"/>
    <w:rsid w:val="005515FE"/>
    <w:rsid w:val="00551729"/>
    <w:rsid w:val="005522F0"/>
    <w:rsid w:val="00566021"/>
    <w:rsid w:val="00567631"/>
    <w:rsid w:val="0058095A"/>
    <w:rsid w:val="00580A2D"/>
    <w:rsid w:val="005820F7"/>
    <w:rsid w:val="00582C5D"/>
    <w:rsid w:val="00585A80"/>
    <w:rsid w:val="005864EC"/>
    <w:rsid w:val="005C4F01"/>
    <w:rsid w:val="005D3237"/>
    <w:rsid w:val="005E7C08"/>
    <w:rsid w:val="005F0BC4"/>
    <w:rsid w:val="005F1B27"/>
    <w:rsid w:val="005F60BD"/>
    <w:rsid w:val="00603467"/>
    <w:rsid w:val="006240CF"/>
    <w:rsid w:val="006458AA"/>
    <w:rsid w:val="00652E8A"/>
    <w:rsid w:val="00660B5E"/>
    <w:rsid w:val="00667F70"/>
    <w:rsid w:val="00675529"/>
    <w:rsid w:val="006806E0"/>
    <w:rsid w:val="00681C57"/>
    <w:rsid w:val="00683764"/>
    <w:rsid w:val="00686B3F"/>
    <w:rsid w:val="006917FE"/>
    <w:rsid w:val="0069336D"/>
    <w:rsid w:val="00694E4A"/>
    <w:rsid w:val="006A1845"/>
    <w:rsid w:val="006A27EA"/>
    <w:rsid w:val="006A5F19"/>
    <w:rsid w:val="006B2ACC"/>
    <w:rsid w:val="006C29DB"/>
    <w:rsid w:val="006C6A82"/>
    <w:rsid w:val="006D70B5"/>
    <w:rsid w:val="006E0899"/>
    <w:rsid w:val="006E0A2E"/>
    <w:rsid w:val="006E4CF1"/>
    <w:rsid w:val="006E7616"/>
    <w:rsid w:val="006F2CF9"/>
    <w:rsid w:val="00722F02"/>
    <w:rsid w:val="00725576"/>
    <w:rsid w:val="00730672"/>
    <w:rsid w:val="00743917"/>
    <w:rsid w:val="007513FA"/>
    <w:rsid w:val="00757554"/>
    <w:rsid w:val="0076565A"/>
    <w:rsid w:val="00767EE0"/>
    <w:rsid w:val="007753D6"/>
    <w:rsid w:val="00784EBE"/>
    <w:rsid w:val="00791D46"/>
    <w:rsid w:val="007A0E20"/>
    <w:rsid w:val="007A7C92"/>
    <w:rsid w:val="007C435F"/>
    <w:rsid w:val="007C6E83"/>
    <w:rsid w:val="007D3E55"/>
    <w:rsid w:val="007E3A25"/>
    <w:rsid w:val="007E73F6"/>
    <w:rsid w:val="007F26D2"/>
    <w:rsid w:val="00803583"/>
    <w:rsid w:val="00820C3C"/>
    <w:rsid w:val="00821A4A"/>
    <w:rsid w:val="00843D5C"/>
    <w:rsid w:val="008507F5"/>
    <w:rsid w:val="008522C2"/>
    <w:rsid w:val="00852B3B"/>
    <w:rsid w:val="00856DDE"/>
    <w:rsid w:val="00863509"/>
    <w:rsid w:val="00863A88"/>
    <w:rsid w:val="0086575D"/>
    <w:rsid w:val="00874DFD"/>
    <w:rsid w:val="008953A4"/>
    <w:rsid w:val="008A70F9"/>
    <w:rsid w:val="008B35E4"/>
    <w:rsid w:val="008B4798"/>
    <w:rsid w:val="008C0769"/>
    <w:rsid w:val="008C5DE7"/>
    <w:rsid w:val="008D66D4"/>
    <w:rsid w:val="008E4DDB"/>
    <w:rsid w:val="008F7569"/>
    <w:rsid w:val="00917090"/>
    <w:rsid w:val="009268BD"/>
    <w:rsid w:val="00926C67"/>
    <w:rsid w:val="009371FF"/>
    <w:rsid w:val="0094521D"/>
    <w:rsid w:val="00945E0D"/>
    <w:rsid w:val="00961099"/>
    <w:rsid w:val="00967B75"/>
    <w:rsid w:val="0097214C"/>
    <w:rsid w:val="00982275"/>
    <w:rsid w:val="0099568F"/>
    <w:rsid w:val="009C5B72"/>
    <w:rsid w:val="009D043B"/>
    <w:rsid w:val="009D04B0"/>
    <w:rsid w:val="009D3314"/>
    <w:rsid w:val="009D4123"/>
    <w:rsid w:val="009E2AC8"/>
    <w:rsid w:val="009E5C41"/>
    <w:rsid w:val="009E66C1"/>
    <w:rsid w:val="00A01901"/>
    <w:rsid w:val="00A228C9"/>
    <w:rsid w:val="00A31733"/>
    <w:rsid w:val="00A3211D"/>
    <w:rsid w:val="00A3684D"/>
    <w:rsid w:val="00A40167"/>
    <w:rsid w:val="00A4387D"/>
    <w:rsid w:val="00A45F6E"/>
    <w:rsid w:val="00A6228A"/>
    <w:rsid w:val="00A67C56"/>
    <w:rsid w:val="00A724B6"/>
    <w:rsid w:val="00A82AFA"/>
    <w:rsid w:val="00A9232D"/>
    <w:rsid w:val="00AA45CB"/>
    <w:rsid w:val="00AA6451"/>
    <w:rsid w:val="00AA7A5B"/>
    <w:rsid w:val="00AB72AA"/>
    <w:rsid w:val="00AC06A0"/>
    <w:rsid w:val="00AC4A94"/>
    <w:rsid w:val="00AC53D1"/>
    <w:rsid w:val="00AD1F20"/>
    <w:rsid w:val="00AF175F"/>
    <w:rsid w:val="00B00FB8"/>
    <w:rsid w:val="00B06C8E"/>
    <w:rsid w:val="00B16686"/>
    <w:rsid w:val="00B267FF"/>
    <w:rsid w:val="00B41DCB"/>
    <w:rsid w:val="00B508A2"/>
    <w:rsid w:val="00B5642C"/>
    <w:rsid w:val="00B7553F"/>
    <w:rsid w:val="00B93E99"/>
    <w:rsid w:val="00BC1096"/>
    <w:rsid w:val="00BC169D"/>
    <w:rsid w:val="00BC6D7B"/>
    <w:rsid w:val="00BD026A"/>
    <w:rsid w:val="00BD42F0"/>
    <w:rsid w:val="00BD5A01"/>
    <w:rsid w:val="00BD6AA7"/>
    <w:rsid w:val="00C15DBD"/>
    <w:rsid w:val="00C262A0"/>
    <w:rsid w:val="00C4767D"/>
    <w:rsid w:val="00C5592C"/>
    <w:rsid w:val="00C55CCB"/>
    <w:rsid w:val="00C70095"/>
    <w:rsid w:val="00C94884"/>
    <w:rsid w:val="00CA1D42"/>
    <w:rsid w:val="00CA2AB7"/>
    <w:rsid w:val="00CB452F"/>
    <w:rsid w:val="00CC060C"/>
    <w:rsid w:val="00CD1AD0"/>
    <w:rsid w:val="00CE323D"/>
    <w:rsid w:val="00D031B0"/>
    <w:rsid w:val="00D0330B"/>
    <w:rsid w:val="00D03652"/>
    <w:rsid w:val="00D05AAB"/>
    <w:rsid w:val="00D170C0"/>
    <w:rsid w:val="00D24000"/>
    <w:rsid w:val="00D26EA5"/>
    <w:rsid w:val="00D346CE"/>
    <w:rsid w:val="00D35FA0"/>
    <w:rsid w:val="00D458CB"/>
    <w:rsid w:val="00D54863"/>
    <w:rsid w:val="00D60A82"/>
    <w:rsid w:val="00D63967"/>
    <w:rsid w:val="00D657B1"/>
    <w:rsid w:val="00DA4F9E"/>
    <w:rsid w:val="00DB2D17"/>
    <w:rsid w:val="00DC0DAD"/>
    <w:rsid w:val="00DC2DF4"/>
    <w:rsid w:val="00DF2FBD"/>
    <w:rsid w:val="00E13725"/>
    <w:rsid w:val="00E24D53"/>
    <w:rsid w:val="00E2536B"/>
    <w:rsid w:val="00E274A0"/>
    <w:rsid w:val="00E35F5E"/>
    <w:rsid w:val="00E40BAE"/>
    <w:rsid w:val="00E40FBC"/>
    <w:rsid w:val="00E40FCF"/>
    <w:rsid w:val="00E442D9"/>
    <w:rsid w:val="00E44572"/>
    <w:rsid w:val="00E50BDE"/>
    <w:rsid w:val="00E64098"/>
    <w:rsid w:val="00E8499A"/>
    <w:rsid w:val="00E860BB"/>
    <w:rsid w:val="00E87772"/>
    <w:rsid w:val="00EA22C0"/>
    <w:rsid w:val="00EA2AAD"/>
    <w:rsid w:val="00EC0784"/>
    <w:rsid w:val="00ED7DE9"/>
    <w:rsid w:val="00EE6C5B"/>
    <w:rsid w:val="00EF4F64"/>
    <w:rsid w:val="00F07542"/>
    <w:rsid w:val="00F14909"/>
    <w:rsid w:val="00F16924"/>
    <w:rsid w:val="00F20222"/>
    <w:rsid w:val="00F22C78"/>
    <w:rsid w:val="00F271BB"/>
    <w:rsid w:val="00F30EB0"/>
    <w:rsid w:val="00F32A40"/>
    <w:rsid w:val="00F414AC"/>
    <w:rsid w:val="00F45F43"/>
    <w:rsid w:val="00F51B7B"/>
    <w:rsid w:val="00F55101"/>
    <w:rsid w:val="00F67DF5"/>
    <w:rsid w:val="00F823F5"/>
    <w:rsid w:val="00F85019"/>
    <w:rsid w:val="00F86DEE"/>
    <w:rsid w:val="00F907E3"/>
    <w:rsid w:val="00F96F07"/>
    <w:rsid w:val="00F971CC"/>
    <w:rsid w:val="00FA19D3"/>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character" w:styleId="UnresolvedMention">
    <w:name w:val="Unresolved Mention"/>
    <w:basedOn w:val="DefaultParagraphFont"/>
    <w:uiPriority w:val="99"/>
    <w:semiHidden/>
    <w:unhideWhenUsed/>
    <w:rsid w:val="00AA4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46880185">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183476618">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GFacilitationGuide" TargetMode="External"/><Relationship Id="rId3" Type="http://schemas.openxmlformats.org/officeDocument/2006/relationships/settings" Target="setting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3</cp:revision>
  <cp:lastPrinted>2017-10-19T15:32:00Z</cp:lastPrinted>
  <dcterms:created xsi:type="dcterms:W3CDTF">2020-10-15T12:40:00Z</dcterms:created>
  <dcterms:modified xsi:type="dcterms:W3CDTF">2020-10-15T16:14:00Z</dcterms:modified>
</cp:coreProperties>
</file>