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-200024</wp:posOffset>
            </wp:positionH>
            <wp:positionV relativeFrom="paragraph">
              <wp:posOffset>-227329</wp:posOffset>
            </wp:positionV>
            <wp:extent cx="1914525" cy="882015"/>
            <wp:effectExtent b="0" l="0" r="0" t="0"/>
            <wp:wrapNone/>
            <wp:docPr id="30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14525" cy="88201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3676650</wp:posOffset>
            </wp:positionH>
            <wp:positionV relativeFrom="paragraph">
              <wp:posOffset>-400049</wp:posOffset>
            </wp:positionV>
            <wp:extent cx="2428875" cy="609600"/>
            <wp:effectExtent b="0" l="0" r="0" t="0"/>
            <wp:wrapNone/>
            <wp:docPr id="3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28875" cy="609600"/>
                    </a:xfrm>
                    <a:prstGeom prst="rect"/>
                    <a:ln/>
                  </pic:spPr>
                </pic:pic>
              </a:graphicData>
            </a:graphic>
          </wp:anchor>
        </w:draw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Fonts w:ascii="Arial" w:cs="Arial" w:eastAsia="Arial" w:hAnsi="Arial"/>
          <w:sz w:val="29"/>
          <w:szCs w:val="29"/>
          <w:rtl w:val="0"/>
        </w:rPr>
        <w:t xml:space="preserve">When Losing Means Winning</w:t>
        <w:tab/>
      </w: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ab/>
        <w:t xml:space="preserve">August </w:t>
      </w:r>
      <w:r w:rsidDel="00000000" w:rsidR="00000000" w:rsidRPr="00000000">
        <w:rPr>
          <w:rFonts w:ascii="Arial" w:cs="Arial" w:eastAsia="Arial" w:hAnsi="Arial"/>
          <w:sz w:val="29"/>
          <w:szCs w:val="29"/>
          <w:rtl w:val="0"/>
        </w:rPr>
        <w:t xml:space="preserve">20</w:t>
      </w:r>
      <w:r w:rsidDel="00000000" w:rsidR="00000000" w:rsidRPr="00000000">
        <w:rPr>
          <w:rFonts w:ascii="Arial" w:cs="Arial" w:eastAsia="Arial" w:hAnsi="Arial"/>
          <w:b w:val="0"/>
          <w:i w:val="0"/>
          <w:smallCaps w:val="0"/>
          <w:strike w:val="0"/>
          <w:color w:val="000000"/>
          <w:sz w:val="29"/>
          <w:szCs w:val="29"/>
          <w:u w:val="none"/>
          <w:shd w:fill="auto" w:val="clear"/>
          <w:vertAlign w:val="baseline"/>
          <w:rtl w:val="0"/>
        </w:rPr>
        <w:t xml:space="preserve">, 2023</w:t>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0" w:sz="8" w:val="single"/>
          <w:right w:space="0" w:sz="0" w:val="nil"/>
          <w:between w:space="0" w:sz="0" w:val="nil"/>
        </w:pBdr>
        <w:shd w:fill="auto" w:val="clear"/>
        <w:tabs>
          <w:tab w:val="center" w:leader="none" w:pos="4320"/>
          <w:tab w:val="right" w:leader="none" w:pos="8640"/>
          <w:tab w:val="right" w:leader="none" w:pos="93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Colossians, Colossians 3:</w:t>
      </w:r>
      <w:r w:rsidDel="00000000" w:rsidR="00000000" w:rsidRPr="00000000">
        <w:rPr>
          <w:rFonts w:ascii="Arial" w:cs="Arial" w:eastAsia="Arial" w:hAnsi="Arial"/>
          <w:sz w:val="18"/>
          <w:szCs w:val="18"/>
          <w:rtl w:val="0"/>
        </w:rPr>
        <w:t xml:space="preserve">18-4:1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Community Group Discussion Questions</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057900" cy="1921030"/>
                <wp:effectExtent b="0" l="0" r="0" t="0"/>
                <wp:wrapNone/>
                <wp:docPr id="308" name=""/>
                <a:graphic>
                  <a:graphicData uri="http://schemas.microsoft.com/office/word/2010/wordprocessingShape">
                    <wps:wsp>
                      <wps:cNvSpPr/>
                      <wps:cNvPr id="2" name="Shape 2"/>
                      <wps:spPr>
                        <a:xfrm>
                          <a:off x="2321813" y="2827500"/>
                          <a:ext cx="6048375" cy="1905000"/>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t xml:space="preserve">PLEASE READ BEFORE LEADING DISCUSSION</w:t>
                            </w: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0"/>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Recommended questions are highlighted in bold, but </w:t>
                            </w:r>
                            <w:r w:rsidDel="00000000" w:rsidR="00000000" w:rsidRPr="00000000">
                              <w:rPr>
                                <w:rFonts w:ascii="Arial" w:cs="Arial" w:eastAsia="Arial" w:hAnsi="Arial"/>
                                <w:b w:val="1"/>
                                <w:i w:val="0"/>
                                <w:smallCaps w:val="0"/>
                                <w:strike w:val="0"/>
                                <w:color w:val="ffffff"/>
                                <w:sz w:val="22"/>
                                <w:highlight w:val="black"/>
                                <w:u w:val="single"/>
                                <w:vertAlign w:val="baseline"/>
                              </w:rPr>
                              <w:t xml:space="preserve">select 5 or 6 questions</w:t>
                            </w:r>
                            <w:r w:rsidDel="00000000" w:rsidR="00000000" w:rsidRPr="00000000">
                              <w:rPr>
                                <w:rFonts w:ascii="Arial" w:cs="Arial" w:eastAsia="Arial" w:hAnsi="Arial"/>
                                <w:b w:val="1"/>
                                <w:i w:val="0"/>
                                <w:smallCaps w:val="0"/>
                                <w:strike w:val="0"/>
                                <w:color w:val="ffffff"/>
                                <w:sz w:val="22"/>
                                <w:highlight w:val="black"/>
                                <w:vertAlign w:val="baseline"/>
                              </w:rPr>
                              <w:t xml:space="preserve"> you think will work best for your group discussion. You likely won’t have time to discuss all of the questions so choose which questions you will ask ahead of time and make sure to provide plenty of time to focus on the application questions.</w:t>
                            </w: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1"/>
                                <w:i w:val="0"/>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Feel free to edit or reword questions to best fit your group.</w:t>
                            </w: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1"/>
                                <w:i w:val="1"/>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You may want to print out copies of this document for everyone so they can follow along with the questions as you read them. </w:t>
                            </w:r>
                          </w:p>
                          <w:p w:rsidR="00000000" w:rsidDel="00000000" w:rsidP="00000000" w:rsidRDefault="00000000" w:rsidRPr="00000000">
                            <w:pPr>
                              <w:spacing w:after="0" w:before="0" w:line="240"/>
                              <w:ind w:left="180" w:right="0" w:firstLine="180"/>
                              <w:jc w:val="left"/>
                              <w:textDirection w:val="btLr"/>
                            </w:pPr>
                            <w:r w:rsidDel="00000000" w:rsidR="00000000" w:rsidRPr="00000000">
                              <w:rPr>
                                <w:rFonts w:ascii="Arial" w:cs="Arial" w:eastAsia="Arial" w:hAnsi="Arial"/>
                                <w:b w:val="1"/>
                                <w:i w:val="1"/>
                                <w:smallCaps w:val="0"/>
                                <w:strike w:val="0"/>
                                <w:color w:val="ffffff"/>
                                <w:sz w:val="22"/>
                                <w:highlight w:val="black"/>
                                <w:vertAlign w:val="baseline"/>
                              </w:rPr>
                            </w:r>
                            <w:r w:rsidDel="00000000" w:rsidR="00000000" w:rsidRPr="00000000">
                              <w:rPr>
                                <w:rFonts w:ascii="Arial" w:cs="Arial" w:eastAsia="Arial" w:hAnsi="Arial"/>
                                <w:b w:val="1"/>
                                <w:i w:val="0"/>
                                <w:smallCaps w:val="0"/>
                                <w:strike w:val="0"/>
                                <w:color w:val="ffffff"/>
                                <w:sz w:val="22"/>
                                <w:highlight w:val="black"/>
                                <w:vertAlign w:val="baseline"/>
                              </w:rPr>
                              <w:t xml:space="preserve">Check out this Facilitation Guide (</w:t>
                            </w:r>
                            <w:r w:rsidDel="00000000" w:rsidR="00000000" w:rsidRPr="00000000">
                              <w:rPr>
                                <w:rFonts w:ascii="Arial" w:cs="Arial" w:eastAsia="Arial" w:hAnsi="Arial"/>
                                <w:b w:val="1"/>
                                <w:i w:val="0"/>
                                <w:smallCaps w:val="0"/>
                                <w:strike w:val="0"/>
                                <w:color w:val="ffffff"/>
                                <w:sz w:val="22"/>
                                <w:highlight w:val="black"/>
                                <w:u w:val="single"/>
                                <w:vertAlign w:val="baseline"/>
                              </w:rPr>
                              <w:t xml:space="preserve">http://bit.ly/CGFacilitationGuide</w:t>
                            </w:r>
                            <w:r w:rsidDel="00000000" w:rsidR="00000000" w:rsidRPr="00000000">
                              <w:rPr>
                                <w:rFonts w:ascii="Arial" w:cs="Arial" w:eastAsia="Arial" w:hAnsi="Arial"/>
                                <w:b w:val="1"/>
                                <w:i w:val="0"/>
                                <w:smallCaps w:val="0"/>
                                <w:strike w:val="0"/>
                                <w:color w:val="ffffff"/>
                                <w:sz w:val="22"/>
                                <w:highlight w:val="black"/>
                                <w:vertAlign w:val="baseline"/>
                              </w:rPr>
                              <w:t xml:space="preserve">) for tips on leading good discussions.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057900" cy="1921030"/>
                <wp:effectExtent b="0" l="0" r="0" t="0"/>
                <wp:wrapNone/>
                <wp:docPr id="30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057900" cy="1921030"/>
                        </a:xfrm>
                        <a:prstGeom prst="rect"/>
                        <a:ln/>
                      </pic:spPr>
                    </pic:pic>
                  </a:graphicData>
                </a:graphic>
              </wp:anchor>
            </w:drawing>
          </mc:Fallback>
        </mc:AlternateContent>
      </w:r>
    </w:p>
    <w:p w:rsidR="00000000" w:rsidDel="00000000" w:rsidP="00000000" w:rsidRDefault="00000000" w:rsidRPr="00000000" w14:paraId="00000009">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A">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B">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E">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F">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0">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1">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2">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3">
      <w:pPr>
        <w:tabs>
          <w:tab w:val="left" w:leader="none" w:pos="171"/>
        </w:tabs>
        <w:rPr>
          <w:rFonts w:ascii="Arial" w:cs="Arial" w:eastAsia="Arial" w:hAnsi="Arial"/>
          <w:b w:val="1"/>
          <w:color w:val="000000"/>
          <w:sz w:val="8"/>
          <w:szCs w:val="8"/>
        </w:rPr>
      </w:pPr>
      <w:r w:rsidDel="00000000" w:rsidR="00000000" w:rsidRPr="00000000">
        <w:rPr>
          <w:rtl w:val="0"/>
        </w:rPr>
      </w:r>
    </w:p>
    <w:p w:rsidR="00000000" w:rsidDel="00000000" w:rsidP="00000000" w:rsidRDefault="00000000" w:rsidRPr="00000000" w14:paraId="00000014">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5">
      <w:pPr>
        <w:tabs>
          <w:tab w:val="left" w:leader="none" w:pos="171"/>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6">
      <w:pPr>
        <w:tabs>
          <w:tab w:val="left" w:leader="none" w:pos="171"/>
        </w:tabs>
        <w:rPr>
          <w:rFonts w:ascii="Arial" w:cs="Arial" w:eastAsia="Arial" w:hAnsi="Arial"/>
          <w:i w:val="1"/>
          <w:color w:val="000000"/>
          <w:sz w:val="22"/>
          <w:szCs w:val="22"/>
        </w:rPr>
      </w:pPr>
      <w:r w:rsidDel="00000000" w:rsidR="00000000" w:rsidRPr="00000000">
        <w:rPr>
          <w:rFonts w:ascii="Arial" w:cs="Arial" w:eastAsia="Arial" w:hAnsi="Arial"/>
          <w:b w:val="1"/>
          <w:color w:val="000000"/>
          <w:sz w:val="22"/>
          <w:szCs w:val="22"/>
          <w:rtl w:val="0"/>
        </w:rPr>
        <w:t xml:space="preserve">ICEBREAKER (5-10 Minutes)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Share your name and answer the following question:</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What is something you really hoped for that disappointed you?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tabs>
          <w:tab w:val="left" w:leader="none" w:pos="171"/>
        </w:tabs>
        <w:ind w:left="180" w:hanging="18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A">
      <w:pPr>
        <w:tabs>
          <w:tab w:val="left" w:leader="none" w:pos="171"/>
        </w:tabs>
        <w:ind w:left="180" w:hanging="18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OPENING THE DISCUSSION (5-10 Minutes) – </w:t>
      </w:r>
      <w:r w:rsidDel="00000000" w:rsidR="00000000" w:rsidRPr="00000000">
        <w:rPr>
          <w:rFonts w:ascii="Arial" w:cs="Arial" w:eastAsia="Arial" w:hAnsi="Arial"/>
          <w:i w:val="1"/>
          <w:color w:val="000000"/>
          <w:sz w:val="22"/>
          <w:szCs w:val="22"/>
          <w:rtl w:val="0"/>
        </w:rPr>
        <w:t xml:space="preserve">Have someone recap the message in about a minute or two and then ask the following questions:</w:t>
      </w:r>
      <w:r w:rsidDel="00000000" w:rsidR="00000000" w:rsidRPr="00000000">
        <w:rPr>
          <w:rtl w:val="0"/>
        </w:rPr>
      </w:r>
    </w:p>
    <w:p w:rsidR="00000000" w:rsidDel="00000000" w:rsidP="00000000" w:rsidRDefault="00000000" w:rsidRPr="00000000" w14:paraId="0000001B">
      <w:pPr>
        <w:numPr>
          <w:ilvl w:val="0"/>
          <w:numId w:val="1"/>
        </w:numPr>
        <w:tabs>
          <w:tab w:val="left" w:leader="none" w:pos="171"/>
          <w:tab w:val="left" w:leader="none" w:pos="1080"/>
        </w:tabs>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part of the sermon stood out to you most? </w:t>
      </w:r>
    </w:p>
    <w:p w:rsidR="00000000" w:rsidDel="00000000" w:rsidP="00000000" w:rsidRDefault="00000000" w:rsidRPr="00000000" w14:paraId="0000001C">
      <w:pPr>
        <w:numPr>
          <w:ilvl w:val="0"/>
          <w:numId w:val="1"/>
        </w:numPr>
        <w:tabs>
          <w:tab w:val="left" w:leader="none" w:pos="171"/>
          <w:tab w:val="left" w:leader="none" w:pos="108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Which of the three relationships is the most challenging for you?</w:t>
      </w:r>
    </w:p>
    <w:p w:rsidR="00000000" w:rsidDel="00000000" w:rsidP="00000000" w:rsidRDefault="00000000" w:rsidRPr="00000000" w14:paraId="0000001D">
      <w:pPr>
        <w:tabs>
          <w:tab w:val="left" w:leader="none" w:pos="171"/>
          <w:tab w:val="left" w:leader="none" w:pos="108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E">
      <w:pPr>
        <w:tabs>
          <w:tab w:val="left" w:leader="none" w:pos="171"/>
        </w:tabs>
        <w:rPr>
          <w:rFonts w:ascii="Arial" w:cs="Arial" w:eastAsia="Arial" w:hAnsi="Arial"/>
          <w:b w:val="1"/>
          <w:i w:val="1"/>
          <w:color w:val="000000"/>
          <w:sz w:val="22"/>
          <w:szCs w:val="22"/>
        </w:rPr>
      </w:pPr>
      <w:r w:rsidDel="00000000" w:rsidR="00000000" w:rsidRPr="00000000">
        <w:rPr>
          <w:rFonts w:ascii="Arial" w:cs="Arial" w:eastAsia="Arial" w:hAnsi="Arial"/>
          <w:b w:val="1"/>
          <w:color w:val="000000"/>
          <w:sz w:val="22"/>
          <w:szCs w:val="22"/>
          <w:rtl w:val="0"/>
        </w:rPr>
        <w:t xml:space="preserve">DIGGING DEEPER (10 Minutes) – </w:t>
      </w:r>
      <w:r w:rsidDel="00000000" w:rsidR="00000000" w:rsidRPr="00000000">
        <w:rPr>
          <w:rFonts w:ascii="Arial" w:cs="Arial" w:eastAsia="Arial" w:hAnsi="Arial"/>
          <w:i w:val="1"/>
          <w:color w:val="000000"/>
          <w:sz w:val="22"/>
          <w:szCs w:val="22"/>
          <w:rtl w:val="0"/>
        </w:rPr>
        <w:t xml:space="preserve">ask everyone to follow along in their Bible or Bible app. You might consider looking up these passages online and sharing your screen to review them together.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 Colossians </w:t>
      </w:r>
      <w:r w:rsidDel="00000000" w:rsidR="00000000" w:rsidRPr="00000000">
        <w:rPr>
          <w:rFonts w:ascii="Arial" w:cs="Arial" w:eastAsia="Arial" w:hAnsi="Arial"/>
          <w:b w:val="1"/>
          <w:sz w:val="22"/>
          <w:szCs w:val="22"/>
          <w:rtl w:val="0"/>
        </w:rPr>
        <w:t xml:space="preserve">3:18-4:1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How did the sermon change or challenge your perspective on this passage?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Is there anything about this passage that bothers you? What can/should we do when the scriptures make us angry, or seem wrong?</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sz w:val="22"/>
          <w:szCs w:val="22"/>
          <w:rtl w:val="0"/>
        </w:rPr>
        <w:t xml:space="preserve">Brad said, “You can’t be truly selfless until you’ve been truly satisfied.” Do you agree? How have you seen that play out in your life?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Why do you think Paul chose to focus on these three relationships after writing about how the gospel changes us and our relationships?</w:t>
      </w:r>
    </w:p>
    <w:p w:rsidR="00000000" w:rsidDel="00000000" w:rsidP="00000000" w:rsidRDefault="00000000" w:rsidRPr="00000000" w14:paraId="00000024">
      <w:pPr>
        <w:tabs>
          <w:tab w:val="left" w:leader="none" w:pos="171"/>
          <w:tab w:val="left" w:leader="none" w:pos="1080"/>
        </w:tabs>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25">
      <w:pPr>
        <w:tabs>
          <w:tab w:val="left" w:leader="none" w:pos="171"/>
          <w:tab w:val="left" w:leader="none" w:pos="1080"/>
        </w:tabs>
        <w:rPr>
          <w:rFonts w:ascii="Arial" w:cs="Arial" w:eastAsia="Arial" w:hAnsi="Arial"/>
          <w:b w:val="1"/>
          <w:color w:val="ff0000"/>
          <w:sz w:val="22"/>
          <w:szCs w:val="22"/>
        </w:rPr>
      </w:pPr>
      <w:r w:rsidDel="00000000" w:rsidR="00000000" w:rsidRPr="00000000">
        <w:rPr>
          <w:rFonts w:ascii="Arial" w:cs="Arial" w:eastAsia="Arial" w:hAnsi="Arial"/>
          <w:b w:val="1"/>
          <w:color w:val="000000"/>
          <w:sz w:val="22"/>
          <w:szCs w:val="22"/>
          <w:rtl w:val="0"/>
        </w:rPr>
        <w:t xml:space="preserve">APPLYING IT (10-20 Minutes) </w:t>
      </w:r>
      <w:r w:rsidDel="00000000" w:rsidR="00000000" w:rsidRPr="00000000">
        <w:rPr>
          <w:rtl w:val="0"/>
        </w:rPr>
      </w:r>
    </w:p>
    <w:p w:rsidR="00000000" w:rsidDel="00000000" w:rsidP="00000000" w:rsidRDefault="00000000" w:rsidRPr="00000000" w14:paraId="00000026">
      <w:pPr>
        <w:numPr>
          <w:ilvl w:val="0"/>
          <w:numId w:val="1"/>
        </w:numPr>
        <w:tabs>
          <w:tab w:val="left" w:leader="none" w:pos="171"/>
          <w:tab w:val="left" w:leader="none" w:pos="1080"/>
        </w:tabs>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Which relationship do you want to apply the principles of this passage to this week, in order to reflect Christ more clearly?</w:t>
      </w:r>
    </w:p>
    <w:p w:rsidR="00000000" w:rsidDel="00000000" w:rsidP="00000000" w:rsidRDefault="00000000" w:rsidRPr="00000000" w14:paraId="00000027">
      <w:pPr>
        <w:numPr>
          <w:ilvl w:val="0"/>
          <w:numId w:val="1"/>
        </w:numPr>
        <w:tabs>
          <w:tab w:val="left" w:leader="none" w:pos="171"/>
          <w:tab w:val="left" w:leader="none" w:pos="1080"/>
        </w:tabs>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is one step you need to take this week as a result of these truths?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sectPr>
          <w:pgSz w:h="15840" w:w="12240" w:orient="portrait"/>
          <w:pgMar w:bottom="720" w:top="720" w:left="1152" w:right="1152" w:header="720" w:footer="720"/>
          <w:pgNumType w:start="1"/>
        </w:sect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p>
    <w:sectPr>
      <w:type w:val="continuous"/>
      <w:pgSz w:h="15840" w:w="12240" w:orient="portrait"/>
      <w:pgMar w:bottom="720" w:top="72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bullet"/>
      <w:lvlText w:val="o"/>
      <w:lvlJc w:val="left"/>
      <w:pPr>
        <w:ind w:left="1440" w:hanging="360"/>
      </w:pPr>
      <w:rPr>
        <w:rFonts w:ascii="Courier New" w:cs="Courier New" w:eastAsia="Courier New" w:hAnsi="Courier New"/>
      </w:rPr>
    </w:lvl>
    <w:lvl w:ilvl="2">
      <w:start w:val="1"/>
      <w:numFmt w:val="decimal"/>
      <w:lvlText w:val="%3."/>
      <w:lvlJc w:val="left"/>
      <w:pPr>
        <w:ind w:left="144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4884"/>
    <w:pPr>
      <w:suppressAutoHyphens w:val="1"/>
      <w:spacing w:after="0" w:line="240" w:lineRule="auto"/>
    </w:pPr>
    <w:rPr>
      <w:rFonts w:ascii="Times New Roman" w:cs="Times New Roman" w:eastAsia="Times New Roman" w:hAnsi="Times New Roman"/>
      <w:sz w:val="20"/>
      <w:szCs w:val="20"/>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94884"/>
    <w:pPr>
      <w:tabs>
        <w:tab w:val="center" w:pos="4320"/>
        <w:tab w:val="right" w:pos="8640"/>
      </w:tabs>
    </w:pPr>
  </w:style>
  <w:style w:type="character" w:styleId="HeaderChar" w:customStyle="1">
    <w:name w:val="Header Char"/>
    <w:basedOn w:val="DefaultParagraphFont"/>
    <w:link w:val="Header"/>
    <w:rsid w:val="00C94884"/>
    <w:rPr>
      <w:rFonts w:ascii="Times New Roman" w:cs="Times New Roman" w:eastAsia="Times New Roman" w:hAnsi="Times New Roman"/>
      <w:sz w:val="20"/>
      <w:szCs w:val="20"/>
      <w:lang w:eastAsia="ar-SA"/>
    </w:rPr>
  </w:style>
  <w:style w:type="paragraph" w:styleId="ListParagraph">
    <w:name w:val="List Paragraph"/>
    <w:basedOn w:val="Normal"/>
    <w:uiPriority w:val="34"/>
    <w:qFormat w:val="1"/>
    <w:rsid w:val="00C94884"/>
    <w:pPr>
      <w:ind w:left="720"/>
      <w:contextualSpacing w:val="1"/>
    </w:pPr>
  </w:style>
  <w:style w:type="character" w:styleId="Hyperlink">
    <w:name w:val="Hyperlink"/>
    <w:basedOn w:val="DefaultParagraphFont"/>
    <w:uiPriority w:val="99"/>
    <w:unhideWhenUsed w:val="1"/>
    <w:rsid w:val="003E19ED"/>
    <w:rPr>
      <w:color w:val="0000ff" w:themeColor="hyperlink"/>
      <w:u w:val="single"/>
    </w:rPr>
  </w:style>
  <w:style w:type="character" w:styleId="apple-converted-space" w:customStyle="1">
    <w:name w:val="apple-converted-space"/>
    <w:basedOn w:val="DefaultParagraphFont"/>
    <w:rsid w:val="0045354F"/>
  </w:style>
  <w:style w:type="character" w:styleId="aqj" w:customStyle="1">
    <w:name w:val="aqj"/>
    <w:basedOn w:val="DefaultParagraphFont"/>
    <w:rsid w:val="0045354F"/>
  </w:style>
  <w:style w:type="character" w:styleId="FollowedHyperlink">
    <w:name w:val="FollowedHyperlink"/>
    <w:basedOn w:val="DefaultParagraphFont"/>
    <w:uiPriority w:val="99"/>
    <w:semiHidden w:val="1"/>
    <w:unhideWhenUsed w:val="1"/>
    <w:rsid w:val="003D40ED"/>
    <w:rPr>
      <w:color w:val="800080" w:themeColor="followedHyperlink"/>
      <w:u w:val="single"/>
    </w:rPr>
  </w:style>
  <w:style w:type="character" w:styleId="Strong">
    <w:name w:val="Strong"/>
    <w:basedOn w:val="DefaultParagraphFont"/>
    <w:uiPriority w:val="22"/>
    <w:qFormat w:val="1"/>
    <w:rsid w:val="0049095C"/>
    <w:rPr>
      <w:b w:val="1"/>
      <w:bCs w:val="1"/>
    </w:rPr>
  </w:style>
  <w:style w:type="paragraph" w:styleId="NormalWeb">
    <w:name w:val="Normal (Web)"/>
    <w:basedOn w:val="Normal"/>
    <w:uiPriority w:val="99"/>
    <w:semiHidden w:val="1"/>
    <w:unhideWhenUsed w:val="1"/>
    <w:rsid w:val="007A0E20"/>
    <w:pPr>
      <w:suppressAutoHyphens w:val="0"/>
      <w:spacing w:after="100" w:afterAutospacing="1" w:before="100" w:beforeAutospacing="1"/>
    </w:pPr>
    <w:rPr>
      <w:sz w:val="24"/>
      <w:szCs w:val="24"/>
      <w:lang w:eastAsia="en-US"/>
    </w:rPr>
  </w:style>
  <w:style w:type="numbering" w:styleId="CurrentList1" w:customStyle="1">
    <w:name w:val="Current List1"/>
    <w:uiPriority w:val="99"/>
    <w:rsid w:val="00A4791C"/>
    <w:pPr>
      <w:numPr>
        <w:numId w:val="37"/>
      </w:numPr>
    </w:pPr>
  </w:style>
  <w:style w:type="character" w:styleId="UnresolvedMention">
    <w:name w:val="Unresolved Mention"/>
    <w:basedOn w:val="DefaultParagraphFont"/>
    <w:uiPriority w:val="99"/>
    <w:semiHidden w:val="1"/>
    <w:unhideWhenUsed w:val="1"/>
    <w:rsid w:val="00F167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e6IWaDLUp6yzB/Vpvcykfa5muQ==">CgMxLjA4AHIhMXR1aXNZRlY1S3Q0d1NsSXlPTXBYd1U4M2p2ZnJuZmNx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2023-08-10T17:40:00Z</dcterms:created>
  <dc:creator>Jason DeGraaff</dc:creator>
</cp:coreProperties>
</file>